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2C" w:rsidRPr="00EA34B0" w:rsidRDefault="00AB723F" w:rsidP="0065122C">
      <w:pPr>
        <w:ind w:firstLine="5670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65122C" w:rsidRPr="00EA34B0" w:rsidRDefault="00AB723F" w:rsidP="0065122C">
      <w:pPr>
        <w:ind w:left="5670"/>
        <w:rPr>
          <w:sz w:val="26"/>
          <w:szCs w:val="26"/>
        </w:rPr>
      </w:pPr>
      <w:r>
        <w:rPr>
          <w:sz w:val="26"/>
          <w:szCs w:val="26"/>
        </w:rPr>
        <w:t>распоряжением Администрации</w:t>
      </w:r>
      <w:r w:rsidR="0065122C" w:rsidRPr="00EA34B0">
        <w:rPr>
          <w:sz w:val="26"/>
          <w:szCs w:val="26"/>
        </w:rPr>
        <w:t xml:space="preserve"> муниципального образования</w:t>
      </w:r>
    </w:p>
    <w:p w:rsidR="0065122C" w:rsidRPr="00EA34B0" w:rsidRDefault="0065122C" w:rsidP="0065122C">
      <w:pPr>
        <w:ind w:firstLine="5670"/>
        <w:rPr>
          <w:sz w:val="26"/>
          <w:szCs w:val="26"/>
        </w:rPr>
      </w:pPr>
      <w:r w:rsidRPr="00EA34B0">
        <w:rPr>
          <w:sz w:val="26"/>
          <w:szCs w:val="26"/>
        </w:rPr>
        <w:t>«</w:t>
      </w:r>
      <w:proofErr w:type="spellStart"/>
      <w:r w:rsidRPr="00EA34B0">
        <w:rPr>
          <w:sz w:val="26"/>
          <w:szCs w:val="26"/>
        </w:rPr>
        <w:t>Киясовский</w:t>
      </w:r>
      <w:proofErr w:type="spellEnd"/>
      <w:r w:rsidRPr="00EA34B0">
        <w:rPr>
          <w:sz w:val="26"/>
          <w:szCs w:val="26"/>
        </w:rPr>
        <w:t xml:space="preserve"> район»</w:t>
      </w:r>
    </w:p>
    <w:p w:rsidR="0065122C" w:rsidRPr="00EA34B0" w:rsidRDefault="00AB723F" w:rsidP="0065122C">
      <w:pPr>
        <w:ind w:firstLine="5670"/>
        <w:rPr>
          <w:sz w:val="26"/>
          <w:szCs w:val="26"/>
        </w:rPr>
      </w:pPr>
      <w:r>
        <w:rPr>
          <w:sz w:val="26"/>
          <w:szCs w:val="26"/>
        </w:rPr>
        <w:t>от __ _________</w:t>
      </w:r>
      <w:r w:rsidR="0065122C" w:rsidRPr="00EA34B0">
        <w:rPr>
          <w:sz w:val="26"/>
          <w:szCs w:val="26"/>
        </w:rPr>
        <w:t xml:space="preserve">   2017 года</w:t>
      </w:r>
      <w:r>
        <w:rPr>
          <w:sz w:val="26"/>
          <w:szCs w:val="26"/>
        </w:rPr>
        <w:t xml:space="preserve"> №____</w:t>
      </w:r>
    </w:p>
    <w:p w:rsidR="0065122C" w:rsidRPr="00EA34B0" w:rsidRDefault="0065122C" w:rsidP="0065122C">
      <w:pPr>
        <w:jc w:val="center"/>
        <w:rPr>
          <w:sz w:val="26"/>
          <w:szCs w:val="26"/>
        </w:rPr>
      </w:pPr>
    </w:p>
    <w:p w:rsidR="00EA34B0" w:rsidRDefault="00EA34B0" w:rsidP="0065122C">
      <w:pPr>
        <w:jc w:val="center"/>
        <w:rPr>
          <w:b/>
          <w:sz w:val="26"/>
          <w:szCs w:val="26"/>
        </w:rPr>
      </w:pPr>
    </w:p>
    <w:p w:rsidR="00EA34B0" w:rsidRDefault="00EA34B0" w:rsidP="0065122C">
      <w:pPr>
        <w:jc w:val="center"/>
        <w:rPr>
          <w:b/>
          <w:sz w:val="26"/>
          <w:szCs w:val="26"/>
        </w:rPr>
      </w:pPr>
    </w:p>
    <w:p w:rsidR="0065122C" w:rsidRPr="00EA34B0" w:rsidRDefault="0065122C" w:rsidP="0065122C">
      <w:pPr>
        <w:jc w:val="center"/>
        <w:rPr>
          <w:b/>
          <w:sz w:val="26"/>
          <w:szCs w:val="26"/>
        </w:rPr>
      </w:pPr>
      <w:r w:rsidRPr="00EA34B0">
        <w:rPr>
          <w:b/>
          <w:sz w:val="26"/>
          <w:szCs w:val="26"/>
        </w:rPr>
        <w:t>ДОЛЖНОСТНАЯ ИНСТРУКЦИЯ</w:t>
      </w:r>
    </w:p>
    <w:p w:rsidR="002549C0" w:rsidRPr="00EC1CAF" w:rsidRDefault="002549C0" w:rsidP="002549C0">
      <w:pPr>
        <w:jc w:val="center"/>
        <w:rPr>
          <w:b/>
          <w:sz w:val="26"/>
          <w:szCs w:val="26"/>
        </w:rPr>
      </w:pPr>
      <w:r w:rsidRPr="00EC1CAF">
        <w:rPr>
          <w:b/>
          <w:sz w:val="26"/>
          <w:szCs w:val="26"/>
        </w:rPr>
        <w:t>главного специалиста-эксперта отдела организационной работы</w:t>
      </w:r>
    </w:p>
    <w:p w:rsidR="002549C0" w:rsidRPr="00EC1CAF" w:rsidRDefault="002549C0" w:rsidP="002549C0">
      <w:pPr>
        <w:jc w:val="center"/>
        <w:rPr>
          <w:b/>
          <w:sz w:val="26"/>
          <w:szCs w:val="26"/>
        </w:rPr>
      </w:pPr>
      <w:r w:rsidRPr="00EC1CAF">
        <w:rPr>
          <w:b/>
          <w:sz w:val="26"/>
          <w:szCs w:val="26"/>
        </w:rPr>
        <w:t>Аппарата Главы муниципального образования "</w:t>
      </w:r>
      <w:proofErr w:type="spellStart"/>
      <w:r w:rsidRPr="00EC1CAF">
        <w:rPr>
          <w:b/>
          <w:sz w:val="26"/>
          <w:szCs w:val="26"/>
        </w:rPr>
        <w:t>Киясовский</w:t>
      </w:r>
      <w:proofErr w:type="spellEnd"/>
      <w:r w:rsidRPr="00EC1CAF">
        <w:rPr>
          <w:b/>
          <w:sz w:val="26"/>
          <w:szCs w:val="26"/>
        </w:rPr>
        <w:t xml:space="preserve"> район", </w:t>
      </w:r>
      <w:proofErr w:type="spellStart"/>
      <w:r w:rsidRPr="00EC1CAF">
        <w:rPr>
          <w:b/>
          <w:sz w:val="26"/>
          <w:szCs w:val="26"/>
        </w:rPr>
        <w:t>Киясовского</w:t>
      </w:r>
      <w:proofErr w:type="spellEnd"/>
      <w:r w:rsidRPr="00EC1CAF">
        <w:rPr>
          <w:b/>
          <w:sz w:val="26"/>
          <w:szCs w:val="26"/>
        </w:rPr>
        <w:t xml:space="preserve"> районного Совета депутатов и Администрации </w:t>
      </w:r>
      <w:proofErr w:type="spellStart"/>
      <w:r w:rsidRPr="00EC1CAF">
        <w:rPr>
          <w:b/>
          <w:sz w:val="26"/>
          <w:szCs w:val="26"/>
        </w:rPr>
        <w:t>Киясовского</w:t>
      </w:r>
      <w:proofErr w:type="spellEnd"/>
      <w:r w:rsidRPr="00EC1CAF">
        <w:rPr>
          <w:b/>
          <w:sz w:val="26"/>
          <w:szCs w:val="26"/>
        </w:rPr>
        <w:t xml:space="preserve"> района</w:t>
      </w:r>
    </w:p>
    <w:p w:rsidR="0065122C" w:rsidRPr="00EA34B0" w:rsidRDefault="0065122C" w:rsidP="0065122C">
      <w:pPr>
        <w:jc w:val="center"/>
        <w:outlineLvl w:val="1"/>
        <w:rPr>
          <w:b/>
          <w:sz w:val="26"/>
          <w:szCs w:val="26"/>
        </w:rPr>
      </w:pPr>
    </w:p>
    <w:p w:rsidR="0065122C" w:rsidRPr="00EA34B0" w:rsidRDefault="0065122C" w:rsidP="0065122C">
      <w:pPr>
        <w:jc w:val="center"/>
        <w:outlineLvl w:val="1"/>
        <w:rPr>
          <w:b/>
          <w:sz w:val="26"/>
          <w:szCs w:val="26"/>
        </w:rPr>
      </w:pPr>
      <w:r w:rsidRPr="00EA34B0">
        <w:rPr>
          <w:b/>
          <w:sz w:val="26"/>
          <w:szCs w:val="26"/>
        </w:rPr>
        <w:t>1. Общие положения</w:t>
      </w:r>
    </w:p>
    <w:p w:rsidR="0065122C" w:rsidRPr="00EA34B0" w:rsidRDefault="0065122C" w:rsidP="0065122C">
      <w:pPr>
        <w:ind w:firstLine="540"/>
        <w:jc w:val="both"/>
        <w:rPr>
          <w:b/>
          <w:sz w:val="26"/>
          <w:szCs w:val="26"/>
        </w:rPr>
      </w:pPr>
    </w:p>
    <w:p w:rsidR="0065122C" w:rsidRPr="00EA34B0" w:rsidRDefault="0065122C" w:rsidP="0065122C">
      <w:pPr>
        <w:ind w:firstLine="567"/>
        <w:jc w:val="both"/>
        <w:rPr>
          <w:sz w:val="26"/>
          <w:szCs w:val="26"/>
        </w:rPr>
      </w:pPr>
      <w:r w:rsidRPr="00EA34B0">
        <w:rPr>
          <w:sz w:val="26"/>
          <w:szCs w:val="26"/>
        </w:rPr>
        <w:t xml:space="preserve">1.1. Должность </w:t>
      </w:r>
      <w:r w:rsidR="00243819">
        <w:rPr>
          <w:sz w:val="26"/>
          <w:szCs w:val="26"/>
        </w:rPr>
        <w:t xml:space="preserve">главного </w:t>
      </w:r>
      <w:proofErr w:type="gramStart"/>
      <w:r w:rsidR="00243819">
        <w:rPr>
          <w:sz w:val="26"/>
          <w:szCs w:val="26"/>
        </w:rPr>
        <w:t>специалиста</w:t>
      </w:r>
      <w:r w:rsidRPr="00EA34B0">
        <w:rPr>
          <w:sz w:val="26"/>
          <w:szCs w:val="26"/>
        </w:rPr>
        <w:t xml:space="preserve"> отдела организационной работы Аппарата Главы</w:t>
      </w:r>
      <w:r w:rsidRPr="00EA34B0">
        <w:rPr>
          <w:bCs/>
          <w:sz w:val="26"/>
          <w:szCs w:val="26"/>
        </w:rPr>
        <w:t xml:space="preserve"> муниципального</w:t>
      </w:r>
      <w:proofErr w:type="gramEnd"/>
      <w:r w:rsidRPr="00EA34B0">
        <w:rPr>
          <w:bCs/>
          <w:sz w:val="26"/>
          <w:szCs w:val="26"/>
        </w:rPr>
        <w:t xml:space="preserve"> образования "</w:t>
      </w:r>
      <w:proofErr w:type="spellStart"/>
      <w:r w:rsidRPr="00EA34B0">
        <w:rPr>
          <w:bCs/>
          <w:sz w:val="26"/>
          <w:szCs w:val="26"/>
        </w:rPr>
        <w:t>Киясовский</w:t>
      </w:r>
      <w:proofErr w:type="spellEnd"/>
      <w:r w:rsidRPr="00EA34B0">
        <w:rPr>
          <w:bCs/>
          <w:sz w:val="26"/>
          <w:szCs w:val="26"/>
        </w:rPr>
        <w:t xml:space="preserve"> район", </w:t>
      </w:r>
      <w:proofErr w:type="spellStart"/>
      <w:r w:rsidRPr="00EA34B0">
        <w:rPr>
          <w:bCs/>
          <w:sz w:val="26"/>
          <w:szCs w:val="26"/>
        </w:rPr>
        <w:t>Киясовского</w:t>
      </w:r>
      <w:proofErr w:type="spellEnd"/>
      <w:r w:rsidRPr="00EA34B0">
        <w:rPr>
          <w:bCs/>
          <w:sz w:val="26"/>
          <w:szCs w:val="26"/>
        </w:rPr>
        <w:t xml:space="preserve"> районного Совета депутатов и Администрации </w:t>
      </w:r>
      <w:proofErr w:type="spellStart"/>
      <w:r w:rsidRPr="00EA34B0">
        <w:rPr>
          <w:bCs/>
          <w:sz w:val="26"/>
          <w:szCs w:val="26"/>
        </w:rPr>
        <w:t>Киясовского</w:t>
      </w:r>
      <w:proofErr w:type="spellEnd"/>
      <w:r w:rsidRPr="00EA34B0">
        <w:rPr>
          <w:bCs/>
          <w:sz w:val="26"/>
          <w:szCs w:val="26"/>
        </w:rPr>
        <w:t xml:space="preserve"> района (далее – </w:t>
      </w:r>
      <w:r w:rsidR="00243819">
        <w:rPr>
          <w:bCs/>
          <w:sz w:val="26"/>
          <w:szCs w:val="26"/>
        </w:rPr>
        <w:t>главный специалист</w:t>
      </w:r>
      <w:r w:rsidRPr="00EA34B0">
        <w:rPr>
          <w:bCs/>
          <w:sz w:val="26"/>
          <w:szCs w:val="26"/>
        </w:rPr>
        <w:t>)</w:t>
      </w:r>
      <w:r w:rsidRPr="00EA34B0">
        <w:rPr>
          <w:sz w:val="26"/>
          <w:szCs w:val="26"/>
        </w:rPr>
        <w:t xml:space="preserve"> является должностью муниципальной службы.</w:t>
      </w:r>
    </w:p>
    <w:p w:rsidR="0065122C" w:rsidRPr="000604F7" w:rsidRDefault="0065122C" w:rsidP="0065122C">
      <w:pPr>
        <w:ind w:firstLine="709"/>
        <w:jc w:val="both"/>
        <w:rPr>
          <w:sz w:val="26"/>
          <w:szCs w:val="26"/>
        </w:rPr>
      </w:pPr>
      <w:r w:rsidRPr="00EA34B0">
        <w:rPr>
          <w:sz w:val="26"/>
          <w:szCs w:val="26"/>
        </w:rPr>
        <w:t xml:space="preserve">1.2. </w:t>
      </w:r>
      <w:proofErr w:type="gramStart"/>
      <w:r w:rsidRPr="00EA34B0">
        <w:rPr>
          <w:sz w:val="26"/>
          <w:szCs w:val="26"/>
        </w:rPr>
        <w:t xml:space="preserve">Должность </w:t>
      </w:r>
      <w:r w:rsidR="00243819">
        <w:rPr>
          <w:sz w:val="26"/>
          <w:szCs w:val="26"/>
        </w:rPr>
        <w:t>главного специалиста</w:t>
      </w:r>
      <w:r w:rsidR="00243819" w:rsidRPr="00EA34B0">
        <w:rPr>
          <w:sz w:val="26"/>
          <w:szCs w:val="26"/>
        </w:rPr>
        <w:t xml:space="preserve"> </w:t>
      </w:r>
      <w:r w:rsidRPr="00EA34B0">
        <w:rPr>
          <w:sz w:val="26"/>
          <w:szCs w:val="26"/>
        </w:rPr>
        <w:t xml:space="preserve">относится к </w:t>
      </w:r>
      <w:r w:rsidR="00727CC1">
        <w:rPr>
          <w:sz w:val="26"/>
          <w:szCs w:val="26"/>
        </w:rPr>
        <w:t xml:space="preserve">старшей </w:t>
      </w:r>
      <w:r w:rsidRPr="00EA34B0">
        <w:rPr>
          <w:sz w:val="26"/>
          <w:szCs w:val="26"/>
        </w:rPr>
        <w:t xml:space="preserve">группе должностей </w:t>
      </w:r>
      <w:r w:rsidRPr="000604F7">
        <w:rPr>
          <w:sz w:val="26"/>
          <w:szCs w:val="26"/>
        </w:rPr>
        <w:t xml:space="preserve">(пункт </w:t>
      </w:r>
      <w:r w:rsidR="00727CC1">
        <w:rPr>
          <w:sz w:val="26"/>
          <w:szCs w:val="26"/>
        </w:rPr>
        <w:t>1</w:t>
      </w:r>
      <w:r w:rsidRPr="000604F7">
        <w:rPr>
          <w:sz w:val="26"/>
          <w:szCs w:val="26"/>
        </w:rPr>
        <w:t xml:space="preserve"> подраздела </w:t>
      </w:r>
      <w:r w:rsidR="00727CC1">
        <w:rPr>
          <w:sz w:val="26"/>
          <w:szCs w:val="26"/>
        </w:rPr>
        <w:t>1</w:t>
      </w:r>
      <w:r w:rsidRPr="000604F7">
        <w:rPr>
          <w:sz w:val="26"/>
          <w:szCs w:val="26"/>
        </w:rPr>
        <w:t xml:space="preserve"> раздела </w:t>
      </w:r>
      <w:r w:rsidR="00727CC1">
        <w:rPr>
          <w:sz w:val="26"/>
          <w:szCs w:val="26"/>
        </w:rPr>
        <w:t>2</w:t>
      </w:r>
      <w:r w:rsidRPr="000604F7">
        <w:rPr>
          <w:sz w:val="26"/>
          <w:szCs w:val="26"/>
        </w:rPr>
        <w:t xml:space="preserve"> Реестра муниципальных должностей и должностей муниципальной службы в муниципальном образовании</w:t>
      </w:r>
      <w:r w:rsidR="003D4FC1">
        <w:rPr>
          <w:sz w:val="26"/>
          <w:szCs w:val="26"/>
        </w:rPr>
        <w:t xml:space="preserve"> «</w:t>
      </w:r>
      <w:proofErr w:type="spellStart"/>
      <w:r w:rsidR="003D4FC1">
        <w:rPr>
          <w:sz w:val="26"/>
          <w:szCs w:val="26"/>
        </w:rPr>
        <w:t>Киясовский</w:t>
      </w:r>
      <w:proofErr w:type="spellEnd"/>
      <w:r w:rsidR="003D4FC1">
        <w:rPr>
          <w:sz w:val="26"/>
          <w:szCs w:val="26"/>
        </w:rPr>
        <w:t xml:space="preserve"> район»</w:t>
      </w:r>
      <w:r w:rsidRPr="000604F7">
        <w:rPr>
          <w:sz w:val="26"/>
          <w:szCs w:val="26"/>
        </w:rPr>
        <w:t>.</w:t>
      </w:r>
      <w:proofErr w:type="gramEnd"/>
    </w:p>
    <w:p w:rsidR="0065122C" w:rsidRPr="00EA34B0" w:rsidRDefault="0065122C" w:rsidP="00EA34B0">
      <w:pPr>
        <w:ind w:firstLine="567"/>
        <w:jc w:val="both"/>
        <w:rPr>
          <w:sz w:val="26"/>
          <w:szCs w:val="26"/>
        </w:rPr>
      </w:pPr>
      <w:r w:rsidRPr="00EA34B0">
        <w:rPr>
          <w:sz w:val="26"/>
          <w:szCs w:val="26"/>
        </w:rPr>
        <w:t xml:space="preserve">1.3. Область профессиональной служебной деятельности (далее – область деятельности), в соответствии с которой </w:t>
      </w:r>
      <w:r w:rsidR="0012357F">
        <w:rPr>
          <w:sz w:val="26"/>
          <w:szCs w:val="26"/>
        </w:rPr>
        <w:t>главный специалист</w:t>
      </w:r>
      <w:r w:rsidRPr="00EA34B0">
        <w:rPr>
          <w:sz w:val="26"/>
          <w:szCs w:val="26"/>
        </w:rPr>
        <w:t xml:space="preserve"> исполняет должностные обязанности:</w:t>
      </w:r>
      <w:r w:rsidR="00033F76" w:rsidRPr="00EA34B0">
        <w:rPr>
          <w:sz w:val="26"/>
          <w:szCs w:val="26"/>
        </w:rPr>
        <w:t xml:space="preserve"> </w:t>
      </w:r>
      <w:r w:rsidR="00893B3A">
        <w:rPr>
          <w:sz w:val="26"/>
          <w:szCs w:val="26"/>
        </w:rPr>
        <w:t>обеспечение деятельности органов местного самоуправления</w:t>
      </w:r>
      <w:r w:rsidRPr="00EA34B0">
        <w:rPr>
          <w:sz w:val="26"/>
          <w:szCs w:val="26"/>
        </w:rPr>
        <w:t>.</w:t>
      </w:r>
    </w:p>
    <w:p w:rsidR="0065122C" w:rsidRPr="00EA34B0" w:rsidRDefault="0065122C" w:rsidP="00EA34B0">
      <w:pPr>
        <w:ind w:firstLine="567"/>
        <w:jc w:val="both"/>
        <w:rPr>
          <w:sz w:val="26"/>
          <w:szCs w:val="26"/>
        </w:rPr>
      </w:pPr>
      <w:r w:rsidRPr="00EA34B0">
        <w:rPr>
          <w:sz w:val="26"/>
          <w:szCs w:val="26"/>
        </w:rPr>
        <w:t xml:space="preserve">1.4. Вид профессиональной служебной деятельности (далее – вид деятельности), в соответствии с которым </w:t>
      </w:r>
      <w:r w:rsidR="0012357F">
        <w:rPr>
          <w:sz w:val="26"/>
          <w:szCs w:val="26"/>
        </w:rPr>
        <w:t>главный специалист</w:t>
      </w:r>
      <w:r w:rsidR="0012357F" w:rsidRPr="00EA34B0">
        <w:rPr>
          <w:sz w:val="26"/>
          <w:szCs w:val="26"/>
        </w:rPr>
        <w:t xml:space="preserve"> </w:t>
      </w:r>
      <w:r w:rsidRPr="00EA34B0">
        <w:rPr>
          <w:sz w:val="26"/>
          <w:szCs w:val="26"/>
        </w:rPr>
        <w:t xml:space="preserve">исполняет должностные обязанности: </w:t>
      </w:r>
      <w:r w:rsidR="0012357F">
        <w:rPr>
          <w:sz w:val="26"/>
          <w:szCs w:val="26"/>
        </w:rPr>
        <w:t>о</w:t>
      </w:r>
      <w:r w:rsidR="0012357F" w:rsidRPr="0012357F">
        <w:rPr>
          <w:color w:val="000000"/>
          <w:sz w:val="26"/>
          <w:szCs w:val="26"/>
        </w:rPr>
        <w:t>существление взаимодействия со средствами массовой информации, связи с общественностью</w:t>
      </w:r>
      <w:r w:rsidRPr="00EA34B0">
        <w:rPr>
          <w:sz w:val="26"/>
          <w:szCs w:val="26"/>
        </w:rPr>
        <w:t>.</w:t>
      </w:r>
    </w:p>
    <w:p w:rsidR="00AE356E" w:rsidRPr="00AE356E" w:rsidRDefault="0065122C" w:rsidP="00AE356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356E">
        <w:rPr>
          <w:sz w:val="26"/>
          <w:szCs w:val="26"/>
        </w:rPr>
        <w:t xml:space="preserve">1.5. Цель исполнения должностных обязанностей муниципального служащего, замещающего должность </w:t>
      </w:r>
      <w:r w:rsidR="00AE356E" w:rsidRPr="00AE356E">
        <w:rPr>
          <w:sz w:val="26"/>
          <w:szCs w:val="26"/>
        </w:rPr>
        <w:t>главного специалиста</w:t>
      </w:r>
      <w:r w:rsidRPr="00AE356E">
        <w:rPr>
          <w:sz w:val="26"/>
          <w:szCs w:val="26"/>
        </w:rPr>
        <w:t>:</w:t>
      </w:r>
      <w:r w:rsidR="00AE356E">
        <w:rPr>
          <w:sz w:val="26"/>
          <w:szCs w:val="26"/>
        </w:rPr>
        <w:t xml:space="preserve"> </w:t>
      </w:r>
      <w:r w:rsidR="00AE356E" w:rsidRPr="00AE356E">
        <w:rPr>
          <w:sz w:val="26"/>
          <w:szCs w:val="26"/>
        </w:rPr>
        <w:t>д</w:t>
      </w:r>
      <w:r w:rsidR="00AE356E" w:rsidRPr="00AE356E">
        <w:rPr>
          <w:rFonts w:eastAsiaTheme="minorHAnsi"/>
          <w:sz w:val="26"/>
          <w:szCs w:val="26"/>
          <w:lang w:eastAsia="en-US"/>
        </w:rPr>
        <w:t>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286ECD" w:rsidRDefault="0065122C" w:rsidP="00B91A31">
      <w:pPr>
        <w:ind w:firstLine="540"/>
        <w:jc w:val="both"/>
        <w:rPr>
          <w:sz w:val="26"/>
          <w:szCs w:val="26"/>
        </w:rPr>
      </w:pPr>
      <w:r w:rsidRPr="00286ECD">
        <w:rPr>
          <w:sz w:val="26"/>
          <w:szCs w:val="26"/>
        </w:rPr>
        <w:t xml:space="preserve">1.6. Основные задачи, на реализацию которых ориентировано исполнение должностных обязанностей </w:t>
      </w:r>
      <w:r w:rsidR="00B67E95">
        <w:rPr>
          <w:sz w:val="26"/>
          <w:szCs w:val="26"/>
        </w:rPr>
        <w:t>главного специалиста</w:t>
      </w:r>
      <w:r w:rsidRPr="00286ECD">
        <w:rPr>
          <w:sz w:val="26"/>
          <w:szCs w:val="26"/>
        </w:rPr>
        <w:t xml:space="preserve">: </w:t>
      </w:r>
    </w:p>
    <w:p w:rsidR="00AE356E" w:rsidRPr="00766DEB" w:rsidRDefault="00AE356E" w:rsidP="00AE356E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освещение</w:t>
      </w:r>
      <w:r w:rsidRPr="00766DEB">
        <w:rPr>
          <w:sz w:val="26"/>
          <w:szCs w:val="26"/>
        </w:rPr>
        <w:t xml:space="preserve"> в</w:t>
      </w:r>
      <w:r w:rsidR="00021481">
        <w:rPr>
          <w:sz w:val="26"/>
          <w:szCs w:val="26"/>
          <w:lang w:val="ru-RU"/>
        </w:rPr>
        <w:t xml:space="preserve"> средствах массовой информации (далее –</w:t>
      </w:r>
      <w:r w:rsidRPr="00766DEB">
        <w:rPr>
          <w:sz w:val="26"/>
          <w:szCs w:val="26"/>
        </w:rPr>
        <w:t xml:space="preserve"> СМИ</w:t>
      </w:r>
      <w:r w:rsidR="00021481">
        <w:rPr>
          <w:sz w:val="26"/>
          <w:szCs w:val="26"/>
          <w:lang w:val="ru-RU"/>
        </w:rPr>
        <w:t>)</w:t>
      </w:r>
      <w:r w:rsidRPr="00766DEB">
        <w:rPr>
          <w:sz w:val="26"/>
          <w:szCs w:val="26"/>
        </w:rPr>
        <w:t xml:space="preserve"> </w:t>
      </w:r>
      <w:r w:rsidR="00021481">
        <w:rPr>
          <w:sz w:val="26"/>
          <w:szCs w:val="26"/>
          <w:lang w:val="ru-RU"/>
        </w:rPr>
        <w:t xml:space="preserve">деятельности </w:t>
      </w:r>
      <w:r w:rsidRPr="00766DEB">
        <w:rPr>
          <w:sz w:val="26"/>
          <w:szCs w:val="26"/>
        </w:rPr>
        <w:t>органов местного самоуправления муниципального образования "</w:t>
      </w:r>
      <w:proofErr w:type="spellStart"/>
      <w:r w:rsidRPr="00766DEB">
        <w:rPr>
          <w:sz w:val="26"/>
          <w:szCs w:val="26"/>
        </w:rPr>
        <w:t>Киясовский</w:t>
      </w:r>
      <w:proofErr w:type="spellEnd"/>
      <w:r w:rsidRPr="00766DEB">
        <w:rPr>
          <w:sz w:val="26"/>
          <w:szCs w:val="26"/>
        </w:rPr>
        <w:t xml:space="preserve"> район"</w:t>
      </w:r>
      <w:r w:rsidR="00B67E95">
        <w:rPr>
          <w:sz w:val="26"/>
          <w:szCs w:val="26"/>
          <w:lang w:val="ru-RU"/>
        </w:rPr>
        <w:t xml:space="preserve"> (далее ОМС)</w:t>
      </w:r>
      <w:r w:rsidRPr="00766DEB">
        <w:rPr>
          <w:sz w:val="26"/>
          <w:szCs w:val="26"/>
        </w:rPr>
        <w:t>;</w:t>
      </w:r>
    </w:p>
    <w:p w:rsidR="00AE356E" w:rsidRPr="00766DEB" w:rsidRDefault="00AE356E" w:rsidP="0064043B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>размещение</w:t>
      </w:r>
      <w:r w:rsidRPr="00766DEB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и</w:t>
      </w:r>
      <w:r w:rsidRPr="00766DEB">
        <w:rPr>
          <w:sz w:val="26"/>
          <w:szCs w:val="26"/>
        </w:rPr>
        <w:t xml:space="preserve"> о деятельности </w:t>
      </w:r>
      <w:r w:rsidR="00B67E95">
        <w:rPr>
          <w:sz w:val="26"/>
          <w:szCs w:val="26"/>
          <w:lang w:val="ru-RU"/>
        </w:rPr>
        <w:t>ОМС</w:t>
      </w:r>
      <w:r w:rsidR="0064043B">
        <w:rPr>
          <w:sz w:val="26"/>
          <w:szCs w:val="26"/>
        </w:rPr>
        <w:t xml:space="preserve"> на их официальном сайте</w:t>
      </w:r>
      <w:r w:rsidR="00021481">
        <w:rPr>
          <w:sz w:val="26"/>
          <w:szCs w:val="26"/>
          <w:lang w:val="ru-RU"/>
        </w:rPr>
        <w:t xml:space="preserve"> в сети Интернет</w:t>
      </w:r>
      <w:r w:rsidR="0064043B">
        <w:rPr>
          <w:sz w:val="26"/>
          <w:szCs w:val="26"/>
          <w:lang w:val="ru-RU"/>
        </w:rPr>
        <w:t>.</w:t>
      </w:r>
    </w:p>
    <w:p w:rsidR="00893B3A" w:rsidRDefault="0065122C" w:rsidP="0065122C">
      <w:pPr>
        <w:ind w:firstLine="709"/>
        <w:jc w:val="both"/>
        <w:rPr>
          <w:sz w:val="26"/>
          <w:szCs w:val="26"/>
        </w:rPr>
      </w:pPr>
      <w:r w:rsidRPr="00EA34B0">
        <w:rPr>
          <w:sz w:val="26"/>
          <w:szCs w:val="26"/>
        </w:rPr>
        <w:t xml:space="preserve">1.7. </w:t>
      </w:r>
      <w:r w:rsidR="0064043B">
        <w:rPr>
          <w:sz w:val="26"/>
          <w:szCs w:val="26"/>
        </w:rPr>
        <w:t>Главный специалист</w:t>
      </w:r>
      <w:r w:rsidRPr="00EA34B0">
        <w:rPr>
          <w:sz w:val="26"/>
          <w:szCs w:val="26"/>
        </w:rPr>
        <w:t xml:space="preserve"> назначается на должность и освобождается от должности </w:t>
      </w:r>
      <w:r w:rsidR="00893B3A">
        <w:rPr>
          <w:sz w:val="26"/>
          <w:szCs w:val="26"/>
        </w:rPr>
        <w:t xml:space="preserve">Главой района </w:t>
      </w:r>
      <w:r w:rsidRPr="00EA34B0">
        <w:rPr>
          <w:sz w:val="26"/>
          <w:szCs w:val="26"/>
        </w:rPr>
        <w:t xml:space="preserve">в установленном действующим законодательством порядке распоряжением Главы </w:t>
      </w:r>
      <w:r w:rsidRPr="00EA34B0">
        <w:rPr>
          <w:bCs/>
          <w:sz w:val="26"/>
          <w:szCs w:val="26"/>
        </w:rPr>
        <w:t>муниципального образования "</w:t>
      </w:r>
      <w:proofErr w:type="spellStart"/>
      <w:r w:rsidRPr="00EA34B0">
        <w:rPr>
          <w:bCs/>
          <w:sz w:val="26"/>
          <w:szCs w:val="26"/>
        </w:rPr>
        <w:t>Киясовский</w:t>
      </w:r>
      <w:proofErr w:type="spellEnd"/>
      <w:r w:rsidRPr="00EA34B0">
        <w:rPr>
          <w:bCs/>
          <w:sz w:val="26"/>
          <w:szCs w:val="26"/>
        </w:rPr>
        <w:t xml:space="preserve"> район"</w:t>
      </w:r>
      <w:r w:rsidRPr="00EA34B0">
        <w:rPr>
          <w:sz w:val="26"/>
          <w:szCs w:val="26"/>
        </w:rPr>
        <w:t>.</w:t>
      </w:r>
    </w:p>
    <w:p w:rsidR="0065122C" w:rsidRDefault="0065122C" w:rsidP="0065122C">
      <w:pPr>
        <w:ind w:firstLine="709"/>
        <w:jc w:val="both"/>
        <w:rPr>
          <w:sz w:val="26"/>
          <w:szCs w:val="26"/>
        </w:rPr>
      </w:pPr>
      <w:r w:rsidRPr="00EA34B0">
        <w:rPr>
          <w:sz w:val="26"/>
          <w:szCs w:val="26"/>
        </w:rPr>
        <w:t xml:space="preserve">1.8. </w:t>
      </w:r>
      <w:r w:rsidR="0064043B">
        <w:rPr>
          <w:sz w:val="26"/>
          <w:szCs w:val="26"/>
        </w:rPr>
        <w:t>Главный специалист</w:t>
      </w:r>
      <w:r w:rsidR="00190F44" w:rsidRPr="00EA34B0">
        <w:rPr>
          <w:sz w:val="26"/>
          <w:szCs w:val="26"/>
        </w:rPr>
        <w:t xml:space="preserve"> непосредственно подчиняется </w:t>
      </w:r>
      <w:r w:rsidR="0064043B">
        <w:rPr>
          <w:sz w:val="26"/>
          <w:szCs w:val="26"/>
        </w:rPr>
        <w:t>начальнику отдела организационной работы</w:t>
      </w:r>
      <w:r w:rsidR="00190F44" w:rsidRPr="00EA34B0">
        <w:rPr>
          <w:sz w:val="26"/>
          <w:szCs w:val="26"/>
        </w:rPr>
        <w:t xml:space="preserve"> Аппарата</w:t>
      </w:r>
      <w:r w:rsidR="0064043B" w:rsidRPr="0064043B">
        <w:rPr>
          <w:sz w:val="26"/>
          <w:szCs w:val="26"/>
        </w:rPr>
        <w:t xml:space="preserve"> </w:t>
      </w:r>
      <w:r w:rsidR="0064043B" w:rsidRPr="00EA34B0">
        <w:rPr>
          <w:sz w:val="26"/>
          <w:szCs w:val="26"/>
        </w:rPr>
        <w:t>Главы</w:t>
      </w:r>
      <w:r w:rsidR="0064043B" w:rsidRPr="00EA34B0">
        <w:rPr>
          <w:bCs/>
          <w:sz w:val="26"/>
          <w:szCs w:val="26"/>
        </w:rPr>
        <w:t xml:space="preserve"> муниципального образования "</w:t>
      </w:r>
      <w:proofErr w:type="spellStart"/>
      <w:r w:rsidR="0064043B" w:rsidRPr="00EA34B0">
        <w:rPr>
          <w:bCs/>
          <w:sz w:val="26"/>
          <w:szCs w:val="26"/>
        </w:rPr>
        <w:t>Киясовский</w:t>
      </w:r>
      <w:proofErr w:type="spellEnd"/>
      <w:r w:rsidR="0064043B" w:rsidRPr="00EA34B0">
        <w:rPr>
          <w:bCs/>
          <w:sz w:val="26"/>
          <w:szCs w:val="26"/>
        </w:rPr>
        <w:t xml:space="preserve"> район", </w:t>
      </w:r>
      <w:proofErr w:type="spellStart"/>
      <w:r w:rsidR="0064043B" w:rsidRPr="00EA34B0">
        <w:rPr>
          <w:bCs/>
          <w:sz w:val="26"/>
          <w:szCs w:val="26"/>
        </w:rPr>
        <w:t>Киясовского</w:t>
      </w:r>
      <w:proofErr w:type="spellEnd"/>
      <w:r w:rsidR="0064043B" w:rsidRPr="00EA34B0">
        <w:rPr>
          <w:bCs/>
          <w:sz w:val="26"/>
          <w:szCs w:val="26"/>
        </w:rPr>
        <w:t xml:space="preserve"> районного Совета депутатов и Администрации </w:t>
      </w:r>
      <w:proofErr w:type="spellStart"/>
      <w:r w:rsidR="0064043B" w:rsidRPr="00EA34B0">
        <w:rPr>
          <w:bCs/>
          <w:sz w:val="26"/>
          <w:szCs w:val="26"/>
        </w:rPr>
        <w:t>Киясовского</w:t>
      </w:r>
      <w:proofErr w:type="spellEnd"/>
      <w:r w:rsidR="0064043B" w:rsidRPr="00EA34B0">
        <w:rPr>
          <w:bCs/>
          <w:sz w:val="26"/>
          <w:szCs w:val="26"/>
        </w:rPr>
        <w:t xml:space="preserve"> района</w:t>
      </w:r>
      <w:r w:rsidR="0064043B">
        <w:rPr>
          <w:bCs/>
          <w:sz w:val="26"/>
          <w:szCs w:val="26"/>
        </w:rPr>
        <w:t xml:space="preserve"> (далее – Аппарат)</w:t>
      </w:r>
      <w:r w:rsidR="00B7731B">
        <w:rPr>
          <w:sz w:val="26"/>
          <w:szCs w:val="26"/>
        </w:rPr>
        <w:t xml:space="preserve">, </w:t>
      </w:r>
      <w:r w:rsidR="00B7731B" w:rsidRPr="00CC6FAF">
        <w:rPr>
          <w:sz w:val="26"/>
          <w:szCs w:val="26"/>
        </w:rPr>
        <w:t>либо лицу</w:t>
      </w:r>
      <w:r w:rsidR="00B7731B">
        <w:rPr>
          <w:sz w:val="26"/>
          <w:szCs w:val="26"/>
        </w:rPr>
        <w:t>, исполняющему его обязанности.</w:t>
      </w:r>
    </w:p>
    <w:p w:rsidR="007167C8" w:rsidRDefault="007167C8" w:rsidP="007167C8">
      <w:pPr>
        <w:pStyle w:val="ab"/>
        <w:ind w:firstLine="567"/>
        <w:jc w:val="both"/>
        <w:rPr>
          <w:color w:val="000000"/>
          <w:sz w:val="26"/>
          <w:szCs w:val="26"/>
        </w:rPr>
      </w:pPr>
      <w:r w:rsidRPr="00CC6FAF">
        <w:rPr>
          <w:spacing w:val="-12"/>
          <w:sz w:val="26"/>
          <w:szCs w:val="26"/>
        </w:rPr>
        <w:t>1.9.</w:t>
      </w:r>
      <w:r w:rsidRPr="00CC6FAF">
        <w:rPr>
          <w:sz w:val="26"/>
          <w:szCs w:val="26"/>
        </w:rPr>
        <w:t xml:space="preserve"> В период временного отсутствия </w:t>
      </w:r>
      <w:r w:rsidR="0064043B">
        <w:rPr>
          <w:sz w:val="26"/>
          <w:szCs w:val="26"/>
        </w:rPr>
        <w:t>главного специалиста</w:t>
      </w:r>
      <w:r w:rsidRPr="00CC6FAF">
        <w:rPr>
          <w:sz w:val="26"/>
          <w:szCs w:val="26"/>
        </w:rPr>
        <w:t xml:space="preserve"> исполнение его должностных обязанностей возлагается на </w:t>
      </w:r>
      <w:r w:rsidRPr="00CC6FAF">
        <w:rPr>
          <w:color w:val="000000"/>
          <w:sz w:val="26"/>
          <w:szCs w:val="26"/>
        </w:rPr>
        <w:t xml:space="preserve">лицо, назначенное в установленном порядке, </w:t>
      </w:r>
      <w:r w:rsidRPr="00CC6FAF">
        <w:rPr>
          <w:color w:val="000000"/>
          <w:sz w:val="26"/>
          <w:szCs w:val="26"/>
        </w:rPr>
        <w:lastRenderedPageBreak/>
        <w:t>которое приобретает соответствующие права и несет ответственность за ненадлежащее исполнение возложенных на него обязанностей.</w:t>
      </w:r>
    </w:p>
    <w:p w:rsidR="00286ECD" w:rsidRPr="00EA34B0" w:rsidRDefault="00286ECD" w:rsidP="0065122C">
      <w:pPr>
        <w:ind w:firstLine="709"/>
        <w:jc w:val="both"/>
        <w:rPr>
          <w:sz w:val="26"/>
          <w:szCs w:val="26"/>
        </w:rPr>
      </w:pPr>
    </w:p>
    <w:p w:rsidR="0065122C" w:rsidRPr="00EA34B0" w:rsidRDefault="0065122C" w:rsidP="0065122C">
      <w:pPr>
        <w:jc w:val="center"/>
        <w:outlineLvl w:val="1"/>
        <w:rPr>
          <w:b/>
          <w:sz w:val="26"/>
          <w:szCs w:val="26"/>
        </w:rPr>
      </w:pPr>
      <w:bookmarkStart w:id="0" w:name="Par189"/>
      <w:bookmarkEnd w:id="0"/>
      <w:r w:rsidRPr="00EA34B0">
        <w:rPr>
          <w:b/>
          <w:sz w:val="26"/>
          <w:szCs w:val="26"/>
        </w:rPr>
        <w:t>2. Квалификационные требования</w:t>
      </w:r>
    </w:p>
    <w:p w:rsidR="0065122C" w:rsidRPr="00EA34B0" w:rsidRDefault="0065122C" w:rsidP="0065122C">
      <w:pPr>
        <w:ind w:firstLine="540"/>
        <w:jc w:val="both"/>
        <w:rPr>
          <w:sz w:val="26"/>
          <w:szCs w:val="26"/>
        </w:rPr>
      </w:pPr>
    </w:p>
    <w:p w:rsidR="0065122C" w:rsidRPr="00EA34B0" w:rsidRDefault="0065122C" w:rsidP="0065122C">
      <w:pPr>
        <w:ind w:left="11" w:right="17" w:firstLine="714"/>
        <w:jc w:val="both"/>
        <w:rPr>
          <w:sz w:val="26"/>
          <w:szCs w:val="26"/>
        </w:rPr>
      </w:pPr>
      <w:r w:rsidRPr="00EA34B0">
        <w:rPr>
          <w:sz w:val="26"/>
          <w:szCs w:val="26"/>
        </w:rPr>
        <w:t xml:space="preserve"> Для замещения должности </w:t>
      </w:r>
      <w:r w:rsidR="0064043B">
        <w:rPr>
          <w:sz w:val="26"/>
          <w:szCs w:val="26"/>
        </w:rPr>
        <w:t>главного специалиста</w:t>
      </w:r>
      <w:r w:rsidRPr="00EA34B0">
        <w:rPr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65122C" w:rsidRPr="00EA34B0" w:rsidRDefault="0065122C" w:rsidP="0065122C">
      <w:pPr>
        <w:ind w:left="11" w:right="17" w:firstLine="714"/>
        <w:jc w:val="both"/>
        <w:rPr>
          <w:sz w:val="26"/>
          <w:szCs w:val="26"/>
        </w:rPr>
      </w:pPr>
      <w:r w:rsidRPr="00EA34B0">
        <w:rPr>
          <w:sz w:val="26"/>
          <w:szCs w:val="26"/>
        </w:rPr>
        <w:t>2.1. </w:t>
      </w:r>
      <w:r w:rsidRPr="00EA34B0">
        <w:rPr>
          <w:b/>
          <w:sz w:val="26"/>
          <w:szCs w:val="26"/>
        </w:rPr>
        <w:t>Базовые квалификационные требования:</w:t>
      </w:r>
    </w:p>
    <w:p w:rsidR="0065122C" w:rsidRPr="00817CEB" w:rsidRDefault="0065122C" w:rsidP="0065122C">
      <w:pPr>
        <w:ind w:firstLine="709"/>
        <w:jc w:val="both"/>
        <w:rPr>
          <w:sz w:val="26"/>
          <w:szCs w:val="26"/>
        </w:rPr>
      </w:pPr>
      <w:r w:rsidRPr="00EA34B0">
        <w:rPr>
          <w:sz w:val="26"/>
          <w:szCs w:val="26"/>
        </w:rPr>
        <w:t xml:space="preserve">2.1.1. Муниципальный служащий, замещающий должность </w:t>
      </w:r>
      <w:r w:rsidR="0064043B">
        <w:rPr>
          <w:sz w:val="26"/>
          <w:szCs w:val="26"/>
        </w:rPr>
        <w:t>главного специалиста</w:t>
      </w:r>
      <w:r w:rsidRPr="00EA34B0">
        <w:rPr>
          <w:sz w:val="26"/>
          <w:szCs w:val="26"/>
        </w:rPr>
        <w:t>, должен иметь высшее образование</w:t>
      </w:r>
      <w:r w:rsidRPr="00817CEB">
        <w:rPr>
          <w:sz w:val="26"/>
          <w:szCs w:val="26"/>
        </w:rPr>
        <w:t>;</w:t>
      </w:r>
    </w:p>
    <w:p w:rsidR="0064043B" w:rsidRPr="00C17A3A" w:rsidRDefault="0065122C" w:rsidP="00640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43B">
        <w:rPr>
          <w:rFonts w:ascii="Times New Roman" w:hAnsi="Times New Roman" w:cs="Times New Roman"/>
          <w:sz w:val="26"/>
          <w:szCs w:val="26"/>
        </w:rPr>
        <w:t xml:space="preserve">2.1.2. </w:t>
      </w:r>
      <w:r w:rsidR="001B641E">
        <w:rPr>
          <w:rFonts w:ascii="Times New Roman" w:hAnsi="Times New Roman" w:cs="Times New Roman"/>
          <w:sz w:val="26"/>
          <w:szCs w:val="26"/>
        </w:rPr>
        <w:t>Д</w:t>
      </w:r>
      <w:r w:rsidRPr="0064043B">
        <w:rPr>
          <w:rFonts w:ascii="Times New Roman" w:hAnsi="Times New Roman" w:cs="Times New Roman"/>
          <w:sz w:val="26"/>
          <w:szCs w:val="26"/>
        </w:rPr>
        <w:t xml:space="preserve">ля замещения должности </w:t>
      </w:r>
      <w:r w:rsidR="001B641E">
        <w:rPr>
          <w:rFonts w:ascii="Times New Roman" w:hAnsi="Times New Roman" w:cs="Times New Roman"/>
          <w:sz w:val="26"/>
          <w:szCs w:val="26"/>
        </w:rPr>
        <w:t>главного специалиста</w:t>
      </w:r>
      <w:r w:rsidRPr="0064043B">
        <w:rPr>
          <w:rFonts w:ascii="Times New Roman" w:hAnsi="Times New Roman" w:cs="Times New Roman"/>
          <w:sz w:val="26"/>
          <w:szCs w:val="26"/>
        </w:rPr>
        <w:t xml:space="preserve"> </w:t>
      </w:r>
      <w:r w:rsidR="0064043B" w:rsidRPr="0064043B">
        <w:rPr>
          <w:rFonts w:ascii="Times New Roman" w:hAnsi="Times New Roman" w:cs="Times New Roman"/>
          <w:sz w:val="26"/>
          <w:szCs w:val="26"/>
        </w:rPr>
        <w:t>не предъявляются требования к стажу муниципальной</w:t>
      </w:r>
      <w:r w:rsidR="0064043B" w:rsidRPr="00C17A3A">
        <w:rPr>
          <w:rFonts w:ascii="Times New Roman" w:hAnsi="Times New Roman" w:cs="Times New Roman"/>
          <w:sz w:val="26"/>
          <w:szCs w:val="26"/>
        </w:rPr>
        <w:t xml:space="preserve"> службы или стажу работы по специальности, направлению подготовки;</w:t>
      </w:r>
    </w:p>
    <w:p w:rsidR="0065122C" w:rsidRPr="00A66257" w:rsidRDefault="0065122C" w:rsidP="0065122C">
      <w:pPr>
        <w:ind w:firstLine="709"/>
        <w:jc w:val="both"/>
        <w:rPr>
          <w:b/>
          <w:sz w:val="26"/>
          <w:szCs w:val="26"/>
        </w:rPr>
      </w:pPr>
      <w:r w:rsidRPr="00630DD4">
        <w:rPr>
          <w:sz w:val="26"/>
          <w:szCs w:val="26"/>
        </w:rPr>
        <w:t>2.1.3.</w:t>
      </w:r>
      <w:r w:rsidRPr="00A66257">
        <w:rPr>
          <w:b/>
          <w:sz w:val="26"/>
          <w:szCs w:val="26"/>
        </w:rPr>
        <w:t xml:space="preserve"> </w:t>
      </w:r>
      <w:r w:rsidR="001B641E">
        <w:rPr>
          <w:b/>
          <w:sz w:val="26"/>
          <w:szCs w:val="26"/>
        </w:rPr>
        <w:t xml:space="preserve">Главный специалист </w:t>
      </w:r>
      <w:r w:rsidRPr="00A66257">
        <w:rPr>
          <w:b/>
          <w:sz w:val="26"/>
          <w:szCs w:val="26"/>
        </w:rPr>
        <w:t>должен обладать следующими базовыми знаниями:</w:t>
      </w:r>
    </w:p>
    <w:p w:rsidR="0065122C" w:rsidRPr="00EA34B0" w:rsidRDefault="0065122C" w:rsidP="0065122C">
      <w:pPr>
        <w:ind w:firstLine="709"/>
        <w:jc w:val="both"/>
        <w:rPr>
          <w:sz w:val="26"/>
          <w:szCs w:val="26"/>
        </w:rPr>
      </w:pPr>
      <w:r w:rsidRPr="00EA34B0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:rsidR="0065122C" w:rsidRPr="00EA34B0" w:rsidRDefault="0065122C" w:rsidP="0065122C">
      <w:pPr>
        <w:pStyle w:val="a3"/>
        <w:widowControl/>
        <w:ind w:left="0" w:firstLine="709"/>
        <w:jc w:val="both"/>
        <w:rPr>
          <w:color w:val="000000"/>
          <w:sz w:val="26"/>
          <w:szCs w:val="26"/>
        </w:rPr>
      </w:pPr>
      <w:r w:rsidRPr="00EA34B0">
        <w:rPr>
          <w:sz w:val="26"/>
          <w:szCs w:val="26"/>
        </w:rPr>
        <w:t xml:space="preserve">2) правовыми знаниями основ: </w:t>
      </w:r>
    </w:p>
    <w:p w:rsidR="0065122C" w:rsidRPr="00EA34B0" w:rsidRDefault="0065122C" w:rsidP="0065122C">
      <w:pPr>
        <w:ind w:firstLine="709"/>
        <w:jc w:val="both"/>
        <w:rPr>
          <w:sz w:val="26"/>
          <w:szCs w:val="26"/>
        </w:rPr>
      </w:pPr>
      <w:r w:rsidRPr="00EA34B0">
        <w:rPr>
          <w:sz w:val="26"/>
          <w:szCs w:val="26"/>
        </w:rPr>
        <w:t>а) Конституции Российской Федерации;</w:t>
      </w:r>
    </w:p>
    <w:p w:rsidR="0011601E" w:rsidRPr="00EA34B0" w:rsidRDefault="0011601E" w:rsidP="0011601E">
      <w:pPr>
        <w:pStyle w:val="a3"/>
        <w:widowControl/>
        <w:tabs>
          <w:tab w:val="left" w:pos="993"/>
        </w:tabs>
        <w:autoSpaceDE/>
        <w:autoSpaceDN/>
        <w:adjustRightInd/>
        <w:ind w:left="567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</w:t>
      </w:r>
      <w:r w:rsidR="0065122C" w:rsidRPr="00EA34B0">
        <w:rPr>
          <w:sz w:val="26"/>
          <w:szCs w:val="26"/>
        </w:rPr>
        <w:t xml:space="preserve">б) </w:t>
      </w:r>
      <w:r w:rsidRPr="00EA34B0">
        <w:rPr>
          <w:sz w:val="26"/>
          <w:szCs w:val="26"/>
          <w:lang w:val="ru-RU"/>
        </w:rPr>
        <w:t xml:space="preserve"> </w:t>
      </w:r>
      <w:r w:rsidR="001B641E">
        <w:rPr>
          <w:sz w:val="26"/>
          <w:szCs w:val="26"/>
        </w:rPr>
        <w:t>Трудово</w:t>
      </w:r>
      <w:r w:rsidR="001B641E">
        <w:rPr>
          <w:sz w:val="26"/>
          <w:szCs w:val="26"/>
          <w:lang w:val="ru-RU"/>
        </w:rPr>
        <w:t>го</w:t>
      </w:r>
      <w:r w:rsidRPr="00EA34B0">
        <w:rPr>
          <w:sz w:val="26"/>
          <w:szCs w:val="26"/>
        </w:rPr>
        <w:t xml:space="preserve"> кодекс</w:t>
      </w:r>
      <w:r w:rsidR="001B641E">
        <w:rPr>
          <w:sz w:val="26"/>
          <w:szCs w:val="26"/>
          <w:lang w:val="ru-RU"/>
        </w:rPr>
        <w:t>а</w:t>
      </w:r>
      <w:r w:rsidRPr="00EA34B0">
        <w:rPr>
          <w:sz w:val="26"/>
          <w:szCs w:val="26"/>
        </w:rPr>
        <w:t xml:space="preserve"> Российской Федерации;</w:t>
      </w:r>
    </w:p>
    <w:p w:rsidR="0065122C" w:rsidRPr="00EA34B0" w:rsidRDefault="0011601E" w:rsidP="006512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5122C" w:rsidRPr="00EA34B0">
        <w:rPr>
          <w:sz w:val="26"/>
          <w:szCs w:val="26"/>
        </w:rPr>
        <w:t>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65122C" w:rsidRDefault="0011601E" w:rsidP="006512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5122C" w:rsidRPr="00EA34B0">
        <w:rPr>
          <w:sz w:val="26"/>
          <w:szCs w:val="26"/>
        </w:rPr>
        <w:t>)  Федерального закона от 2 марта 2007 г. № 25-ФЗ «О муниципальной службе в Российской Федерации»;</w:t>
      </w:r>
    </w:p>
    <w:p w:rsidR="0011601E" w:rsidRPr="00EA34B0" w:rsidRDefault="0011601E" w:rsidP="0011601E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д) </w:t>
      </w:r>
      <w:r w:rsidRPr="00EA34B0">
        <w:rPr>
          <w:sz w:val="26"/>
          <w:szCs w:val="26"/>
        </w:rPr>
        <w:t>Федеральный закон от 02.05.2006 г. № 59-ФЗ «О порядке рассмотрения обращений граждан Российской Федерации»;</w:t>
      </w:r>
    </w:p>
    <w:p w:rsidR="0065122C" w:rsidRDefault="0011601E" w:rsidP="0065122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е</w:t>
      </w:r>
      <w:r w:rsidR="0065122C" w:rsidRPr="00EA34B0">
        <w:rPr>
          <w:sz w:val="26"/>
          <w:szCs w:val="26"/>
        </w:rPr>
        <w:t xml:space="preserve">) </w:t>
      </w:r>
      <w:r w:rsidR="0065122C" w:rsidRPr="00EA34B0">
        <w:rPr>
          <w:color w:val="000000"/>
          <w:sz w:val="26"/>
          <w:szCs w:val="26"/>
        </w:rPr>
        <w:t>законодательства о противодействии коррупции;</w:t>
      </w:r>
    </w:p>
    <w:p w:rsidR="0011601E" w:rsidRPr="00EA34B0" w:rsidRDefault="0011601E" w:rsidP="0065122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ж) Конституции Удмуртской Республики;</w:t>
      </w:r>
    </w:p>
    <w:p w:rsidR="00236886" w:rsidRPr="00A66257" w:rsidRDefault="0065122C" w:rsidP="00236886">
      <w:pPr>
        <w:widowControl/>
        <w:ind w:firstLine="567"/>
        <w:jc w:val="both"/>
        <w:rPr>
          <w:b/>
          <w:sz w:val="26"/>
          <w:szCs w:val="26"/>
        </w:rPr>
      </w:pPr>
      <w:r w:rsidRPr="00630DD4">
        <w:rPr>
          <w:sz w:val="26"/>
          <w:szCs w:val="26"/>
        </w:rPr>
        <w:t>2.1.4.</w:t>
      </w:r>
      <w:r w:rsidRPr="00A66257">
        <w:rPr>
          <w:b/>
          <w:sz w:val="26"/>
          <w:szCs w:val="26"/>
        </w:rPr>
        <w:t xml:space="preserve"> </w:t>
      </w:r>
      <w:r w:rsidR="001B641E">
        <w:rPr>
          <w:b/>
          <w:sz w:val="26"/>
          <w:szCs w:val="26"/>
        </w:rPr>
        <w:t>Главный специалист</w:t>
      </w:r>
      <w:r w:rsidR="00190F44" w:rsidRPr="00A66257">
        <w:rPr>
          <w:b/>
          <w:sz w:val="26"/>
          <w:szCs w:val="26"/>
        </w:rPr>
        <w:t xml:space="preserve"> </w:t>
      </w:r>
      <w:r w:rsidRPr="00A66257">
        <w:rPr>
          <w:b/>
          <w:sz w:val="26"/>
          <w:szCs w:val="26"/>
        </w:rPr>
        <w:t xml:space="preserve"> должен обладать следующими базовыми умениями: </w:t>
      </w:r>
    </w:p>
    <w:p w:rsidR="00236886" w:rsidRPr="00236886" w:rsidRDefault="00236886" w:rsidP="00236886">
      <w:pPr>
        <w:widowControl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236886">
        <w:rPr>
          <w:sz w:val="26"/>
          <w:szCs w:val="26"/>
        </w:rPr>
        <w:t>работать на компьютере, в том числе в сети «Интернет»;</w:t>
      </w:r>
    </w:p>
    <w:p w:rsidR="00236886" w:rsidRPr="00A66257" w:rsidRDefault="00236886" w:rsidP="00236886">
      <w:pPr>
        <w:pStyle w:val="a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236886">
        <w:rPr>
          <w:sz w:val="26"/>
          <w:szCs w:val="26"/>
        </w:rPr>
        <w:t>работ</w:t>
      </w:r>
      <w:r w:rsidRPr="00236886">
        <w:rPr>
          <w:sz w:val="26"/>
          <w:szCs w:val="26"/>
          <w:lang w:val="ru-RU"/>
        </w:rPr>
        <w:t>ать</w:t>
      </w:r>
      <w:r w:rsidRPr="00236886">
        <w:rPr>
          <w:sz w:val="26"/>
          <w:szCs w:val="26"/>
        </w:rPr>
        <w:t xml:space="preserve"> в информационно-правовых системах</w:t>
      </w:r>
      <w:r w:rsidR="00A66257">
        <w:rPr>
          <w:color w:val="000000"/>
          <w:sz w:val="26"/>
          <w:szCs w:val="26"/>
          <w:lang w:val="ru-RU"/>
        </w:rPr>
        <w:t>;</w:t>
      </w:r>
    </w:p>
    <w:p w:rsidR="00657D40" w:rsidRPr="00657D40" w:rsidRDefault="00657D40" w:rsidP="00657D40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6"/>
          <w:szCs w:val="26"/>
        </w:rPr>
      </w:pPr>
      <w:r w:rsidRPr="00657D40">
        <w:rPr>
          <w:sz w:val="26"/>
          <w:szCs w:val="26"/>
        </w:rPr>
        <w:t>правильно распределять рабочее время;</w:t>
      </w:r>
    </w:p>
    <w:p w:rsidR="00A66257" w:rsidRPr="00236886" w:rsidRDefault="00A66257" w:rsidP="00A66257">
      <w:pPr>
        <w:pStyle w:val="a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A66257">
        <w:rPr>
          <w:rFonts w:eastAsia="Calibri"/>
          <w:sz w:val="26"/>
          <w:szCs w:val="26"/>
          <w:lang w:val="ru-RU"/>
        </w:rPr>
        <w:t>соблюдать этику делового общения при взаимодействии с</w:t>
      </w:r>
      <w:r w:rsidR="001B641E">
        <w:rPr>
          <w:rFonts w:eastAsia="Calibri"/>
          <w:sz w:val="26"/>
          <w:szCs w:val="26"/>
          <w:lang w:val="ru-RU"/>
        </w:rPr>
        <w:t xml:space="preserve"> должностными лицами и</w:t>
      </w:r>
      <w:r w:rsidRPr="00A66257">
        <w:rPr>
          <w:rFonts w:eastAsia="Calibri"/>
          <w:sz w:val="26"/>
          <w:szCs w:val="26"/>
          <w:lang w:val="ru-RU"/>
        </w:rPr>
        <w:t xml:space="preserve"> </w:t>
      </w:r>
      <w:r w:rsidRPr="00A66257">
        <w:rPr>
          <w:rFonts w:eastAsia="Calibri"/>
          <w:sz w:val="26"/>
          <w:szCs w:val="26"/>
        </w:rPr>
        <w:t>граждан</w:t>
      </w:r>
      <w:r w:rsidRPr="00A66257">
        <w:rPr>
          <w:rFonts w:eastAsia="Calibri"/>
          <w:sz w:val="26"/>
          <w:szCs w:val="26"/>
          <w:lang w:val="ru-RU"/>
        </w:rPr>
        <w:t>ами</w:t>
      </w:r>
      <w:r w:rsidRPr="003D013A">
        <w:rPr>
          <w:rFonts w:eastAsia="Calibri"/>
          <w:sz w:val="28"/>
          <w:szCs w:val="28"/>
        </w:rPr>
        <w:t>.</w:t>
      </w:r>
    </w:p>
    <w:p w:rsidR="0065122C" w:rsidRPr="00A66257" w:rsidRDefault="0065122C" w:rsidP="00236886">
      <w:pPr>
        <w:pStyle w:val="a3"/>
        <w:widowControl/>
        <w:ind w:left="0" w:firstLine="720"/>
        <w:jc w:val="both"/>
        <w:rPr>
          <w:sz w:val="26"/>
          <w:szCs w:val="26"/>
          <w:lang w:val="ru-RU"/>
        </w:rPr>
      </w:pPr>
      <w:r w:rsidRPr="00EA34B0">
        <w:rPr>
          <w:sz w:val="26"/>
          <w:szCs w:val="26"/>
        </w:rPr>
        <w:t xml:space="preserve">2.2. Муниципальный служащий, замещающий должность </w:t>
      </w:r>
      <w:r w:rsidR="001B641E">
        <w:rPr>
          <w:sz w:val="26"/>
          <w:szCs w:val="26"/>
          <w:lang w:val="ru-RU"/>
        </w:rPr>
        <w:t>главного специалиста</w:t>
      </w:r>
      <w:r w:rsidR="00517347">
        <w:rPr>
          <w:sz w:val="26"/>
          <w:szCs w:val="26"/>
          <w:lang w:val="ru-RU"/>
        </w:rPr>
        <w:t>,</w:t>
      </w:r>
      <w:r w:rsidRPr="00EA34B0">
        <w:rPr>
          <w:sz w:val="26"/>
          <w:szCs w:val="26"/>
        </w:rPr>
        <w:t xml:space="preserve"> должен соответствовать следующим </w:t>
      </w:r>
      <w:r w:rsidRPr="00EA34B0">
        <w:rPr>
          <w:b/>
          <w:sz w:val="26"/>
          <w:szCs w:val="26"/>
        </w:rPr>
        <w:t>функциональн</w:t>
      </w:r>
      <w:r w:rsidR="00A66257">
        <w:rPr>
          <w:b/>
          <w:sz w:val="26"/>
          <w:szCs w:val="26"/>
        </w:rPr>
        <w:t>ым квалификационным требованиям</w:t>
      </w:r>
      <w:r w:rsidR="00A66257">
        <w:rPr>
          <w:b/>
          <w:sz w:val="26"/>
          <w:szCs w:val="26"/>
          <w:lang w:val="ru-RU"/>
        </w:rPr>
        <w:t>:</w:t>
      </w:r>
    </w:p>
    <w:p w:rsidR="0065122C" w:rsidRPr="001B641E" w:rsidRDefault="0065122C" w:rsidP="00517347">
      <w:pPr>
        <w:ind w:firstLine="709"/>
        <w:jc w:val="both"/>
        <w:rPr>
          <w:sz w:val="26"/>
          <w:szCs w:val="26"/>
        </w:rPr>
      </w:pPr>
      <w:r w:rsidRPr="00EA34B0">
        <w:rPr>
          <w:sz w:val="26"/>
          <w:szCs w:val="26"/>
        </w:rPr>
        <w:t xml:space="preserve">2.2.1. </w:t>
      </w:r>
      <w:r w:rsidR="001B641E">
        <w:rPr>
          <w:sz w:val="26"/>
          <w:szCs w:val="26"/>
        </w:rPr>
        <w:t>Главный специалист</w:t>
      </w:r>
      <w:r w:rsidRPr="00EA34B0">
        <w:rPr>
          <w:sz w:val="26"/>
          <w:szCs w:val="26"/>
        </w:rPr>
        <w:t xml:space="preserve"> должен иметь высшее образование по специальности, направлению подготовки</w:t>
      </w:r>
      <w:r w:rsidR="00DE3DF1" w:rsidRPr="00EA34B0">
        <w:rPr>
          <w:sz w:val="26"/>
          <w:szCs w:val="26"/>
        </w:rPr>
        <w:t xml:space="preserve">: </w:t>
      </w:r>
      <w:r w:rsidR="001B641E" w:rsidRPr="00EB5E62">
        <w:t>«</w:t>
      </w:r>
      <w:r w:rsidR="001B641E" w:rsidRPr="001B641E">
        <w:rPr>
          <w:sz w:val="26"/>
          <w:szCs w:val="26"/>
        </w:rPr>
        <w:t>Государственное и муниципальное управление», «Журналистика», «</w:t>
      </w:r>
      <w:proofErr w:type="spellStart"/>
      <w:r w:rsidR="001B641E" w:rsidRPr="001B641E">
        <w:rPr>
          <w:sz w:val="26"/>
          <w:szCs w:val="26"/>
        </w:rPr>
        <w:t>Медиакоммуникации</w:t>
      </w:r>
      <w:proofErr w:type="spellEnd"/>
      <w:r w:rsidR="001B641E" w:rsidRPr="001B641E">
        <w:rPr>
          <w:sz w:val="26"/>
          <w:szCs w:val="26"/>
        </w:rPr>
        <w:t>»</w:t>
      </w:r>
      <w:r w:rsidR="00B67E95">
        <w:rPr>
          <w:sz w:val="26"/>
          <w:szCs w:val="26"/>
        </w:rPr>
        <w:t>,</w:t>
      </w:r>
      <w:r w:rsidR="00B67E95" w:rsidRPr="00B67E95">
        <w:rPr>
          <w:sz w:val="26"/>
          <w:szCs w:val="26"/>
        </w:rPr>
        <w:t xml:space="preserve"> </w:t>
      </w:r>
      <w:r w:rsidR="00B67E95" w:rsidRPr="001B641E">
        <w:rPr>
          <w:sz w:val="26"/>
          <w:szCs w:val="26"/>
        </w:rPr>
        <w:t xml:space="preserve">«Реклама и связи с общественностью», «Издательское дело», Педагогическое образование, </w:t>
      </w:r>
      <w:r w:rsidR="00B67E95">
        <w:rPr>
          <w:sz w:val="26"/>
          <w:szCs w:val="26"/>
        </w:rPr>
        <w:t>«Менеджмент»</w:t>
      </w:r>
      <w:r w:rsidR="001B641E" w:rsidRPr="001B641E">
        <w:rPr>
          <w:sz w:val="26"/>
          <w:szCs w:val="26"/>
        </w:rPr>
        <w:t>.</w:t>
      </w:r>
      <w:r w:rsidR="00DE3DF1" w:rsidRPr="001B641E">
        <w:rPr>
          <w:sz w:val="26"/>
          <w:szCs w:val="26"/>
        </w:rPr>
        <w:t xml:space="preserve"> </w:t>
      </w:r>
    </w:p>
    <w:p w:rsidR="009B2CC8" w:rsidRPr="00EA34B0" w:rsidRDefault="0065122C" w:rsidP="009B2CC8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1B641E">
        <w:rPr>
          <w:sz w:val="26"/>
          <w:szCs w:val="26"/>
        </w:rPr>
        <w:t xml:space="preserve">2.2.2. </w:t>
      </w:r>
      <w:r w:rsidR="001B641E">
        <w:rPr>
          <w:sz w:val="26"/>
          <w:szCs w:val="26"/>
        </w:rPr>
        <w:t>Главный специалист</w:t>
      </w:r>
      <w:r w:rsidR="003D4DA2" w:rsidRPr="00EA34B0">
        <w:rPr>
          <w:sz w:val="26"/>
          <w:szCs w:val="26"/>
        </w:rPr>
        <w:t xml:space="preserve"> </w:t>
      </w:r>
      <w:r w:rsidRPr="00EA34B0">
        <w:rPr>
          <w:sz w:val="26"/>
          <w:szCs w:val="26"/>
        </w:rPr>
        <w:t xml:space="preserve">должен обладать следующими знаниями в области законодательства Российской Федерации, </w:t>
      </w:r>
      <w:r w:rsidRPr="00EA34B0">
        <w:rPr>
          <w:bCs/>
          <w:color w:val="000000"/>
          <w:sz w:val="26"/>
          <w:szCs w:val="26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EA34B0">
        <w:rPr>
          <w:sz w:val="26"/>
          <w:szCs w:val="26"/>
        </w:rPr>
        <w:t>:</w:t>
      </w:r>
    </w:p>
    <w:p w:rsidR="003D4DA2" w:rsidRPr="00EA34B0" w:rsidRDefault="0065122C" w:rsidP="009B2CC8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EA34B0">
        <w:rPr>
          <w:sz w:val="26"/>
          <w:szCs w:val="26"/>
        </w:rPr>
        <w:t xml:space="preserve"> </w:t>
      </w:r>
      <w:r w:rsidR="009B2CC8" w:rsidRPr="00EA34B0">
        <w:rPr>
          <w:sz w:val="26"/>
          <w:szCs w:val="26"/>
        </w:rPr>
        <w:t xml:space="preserve">- </w:t>
      </w:r>
      <w:r w:rsidR="003D4DA2" w:rsidRPr="00EA34B0">
        <w:rPr>
          <w:sz w:val="26"/>
          <w:szCs w:val="26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B67E95" w:rsidRPr="002E7D35" w:rsidRDefault="00B67E95" w:rsidP="00B67E95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Федеральный закон </w:t>
      </w:r>
      <w:r>
        <w:rPr>
          <w:sz w:val="26"/>
          <w:szCs w:val="26"/>
        </w:rPr>
        <w:t>от 27.12.1991 г. № 2124-1 «</w:t>
      </w:r>
      <w:r w:rsidRPr="00133D84">
        <w:rPr>
          <w:sz w:val="26"/>
          <w:szCs w:val="26"/>
        </w:rPr>
        <w:t>О</w:t>
      </w:r>
      <w:r>
        <w:rPr>
          <w:sz w:val="26"/>
          <w:szCs w:val="26"/>
        </w:rPr>
        <w:t xml:space="preserve"> средствах массовой информации»;</w:t>
      </w:r>
    </w:p>
    <w:p w:rsidR="00933129" w:rsidRPr="00EA34B0" w:rsidRDefault="00933129" w:rsidP="003D4FC1">
      <w:pPr>
        <w:ind w:firstLine="567"/>
        <w:jc w:val="both"/>
        <w:rPr>
          <w:sz w:val="26"/>
          <w:szCs w:val="26"/>
        </w:rPr>
      </w:pPr>
      <w:r w:rsidRPr="00EA34B0">
        <w:rPr>
          <w:sz w:val="26"/>
          <w:szCs w:val="26"/>
        </w:rPr>
        <w:t>- Федера</w:t>
      </w:r>
      <w:r w:rsidR="00021481">
        <w:rPr>
          <w:sz w:val="26"/>
          <w:szCs w:val="26"/>
        </w:rPr>
        <w:t>льный закон от 19 мая 1995 г. №</w:t>
      </w:r>
      <w:r w:rsidRPr="00EA34B0">
        <w:rPr>
          <w:sz w:val="26"/>
          <w:szCs w:val="26"/>
        </w:rPr>
        <w:t xml:space="preserve"> 82- ФЗ «Об общественных объединениях»;</w:t>
      </w:r>
    </w:p>
    <w:p w:rsidR="00933129" w:rsidRPr="00EA34B0" w:rsidRDefault="00933129" w:rsidP="003D4FC1">
      <w:pPr>
        <w:ind w:firstLine="567"/>
        <w:jc w:val="both"/>
        <w:rPr>
          <w:sz w:val="26"/>
          <w:szCs w:val="26"/>
        </w:rPr>
      </w:pPr>
      <w:r w:rsidRPr="00EA34B0">
        <w:rPr>
          <w:sz w:val="26"/>
          <w:szCs w:val="26"/>
        </w:rPr>
        <w:t>- Федеральн</w:t>
      </w:r>
      <w:r w:rsidR="00021481">
        <w:rPr>
          <w:sz w:val="26"/>
          <w:szCs w:val="26"/>
        </w:rPr>
        <w:t>ый закон от 12 января 1996 г. №</w:t>
      </w:r>
      <w:r w:rsidRPr="00EA34B0">
        <w:rPr>
          <w:sz w:val="26"/>
          <w:szCs w:val="26"/>
        </w:rPr>
        <w:t xml:space="preserve"> 7-ФЗ «О некоммерческих </w:t>
      </w:r>
      <w:r w:rsidRPr="00EA34B0">
        <w:rPr>
          <w:sz w:val="26"/>
          <w:szCs w:val="26"/>
        </w:rPr>
        <w:lastRenderedPageBreak/>
        <w:t>организациях»;</w:t>
      </w:r>
    </w:p>
    <w:p w:rsidR="003D4DA2" w:rsidRPr="00EA34B0" w:rsidRDefault="009B2CC8" w:rsidP="009B2CC8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EA34B0">
        <w:rPr>
          <w:sz w:val="26"/>
          <w:szCs w:val="26"/>
        </w:rPr>
        <w:t xml:space="preserve">- </w:t>
      </w:r>
      <w:hyperlink r:id="rId8" w:history="1">
        <w:r w:rsidR="003D4DA2" w:rsidRPr="00EA34B0">
          <w:rPr>
            <w:sz w:val="26"/>
            <w:szCs w:val="26"/>
          </w:rPr>
          <w:t>Федеральный закон от 25.12.2008 г. № 273-ФЗ «О противодействии коррупции»</w:t>
        </w:r>
      </w:hyperlink>
      <w:r w:rsidR="003D4DA2" w:rsidRPr="00EA34B0">
        <w:rPr>
          <w:sz w:val="26"/>
          <w:szCs w:val="26"/>
        </w:rPr>
        <w:t>;</w:t>
      </w:r>
    </w:p>
    <w:p w:rsidR="003D4DA2" w:rsidRPr="00EA34B0" w:rsidRDefault="009B2CC8" w:rsidP="009B2CC8">
      <w:pPr>
        <w:pStyle w:val="a3"/>
        <w:widowControl/>
        <w:tabs>
          <w:tab w:val="left" w:pos="993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EA34B0">
        <w:rPr>
          <w:sz w:val="26"/>
          <w:szCs w:val="26"/>
          <w:lang w:val="ru-RU"/>
        </w:rPr>
        <w:t xml:space="preserve">- </w:t>
      </w:r>
      <w:hyperlink r:id="rId9" w:history="1">
        <w:r w:rsidR="003D4DA2" w:rsidRPr="00EA34B0">
          <w:rPr>
            <w:rStyle w:val="a5"/>
            <w:color w:val="auto"/>
            <w:sz w:val="26"/>
            <w:szCs w:val="26"/>
            <w:u w:val="none"/>
          </w:rPr>
          <w:t xml:space="preserve">Федеральный закон </w:t>
        </w:r>
        <w:r w:rsidR="003D4DA2" w:rsidRPr="00EA34B0">
          <w:rPr>
            <w:sz w:val="26"/>
            <w:szCs w:val="26"/>
          </w:rPr>
          <w:t>от 17.07.2009 г. № 172-ФЗ</w:t>
        </w:r>
        <w:r w:rsidR="003D4DA2" w:rsidRPr="00EA34B0">
          <w:rPr>
            <w:rStyle w:val="a5"/>
            <w:color w:val="auto"/>
            <w:sz w:val="26"/>
            <w:szCs w:val="26"/>
            <w:u w:val="none"/>
          </w:rPr>
          <w:t xml:space="preserve"> «Об антикоррупционной экспертизе нормативных правовых актов и проектов нормативных правовых актов»</w:t>
        </w:r>
      </w:hyperlink>
      <w:r w:rsidR="003D4DA2" w:rsidRPr="00EA34B0">
        <w:rPr>
          <w:sz w:val="26"/>
          <w:szCs w:val="26"/>
        </w:rPr>
        <w:t>;</w:t>
      </w:r>
    </w:p>
    <w:p w:rsidR="003D4DA2" w:rsidRPr="00EA34B0" w:rsidRDefault="009B2CC8" w:rsidP="009B2CC8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EA34B0">
        <w:rPr>
          <w:sz w:val="26"/>
          <w:szCs w:val="26"/>
        </w:rPr>
        <w:t xml:space="preserve">- </w:t>
      </w:r>
      <w:hyperlink r:id="rId10" w:history="1">
        <w:r w:rsidR="003D4DA2" w:rsidRPr="00EA34B0">
          <w:rPr>
            <w:sz w:val="26"/>
            <w:szCs w:val="26"/>
          </w:rPr>
          <w:t xml:space="preserve">Федеральный закон от 03.12.2012 г. № 230-ФЗ «О </w:t>
        </w:r>
        <w:proofErr w:type="gramStart"/>
        <w:r w:rsidR="003D4DA2" w:rsidRPr="00EA34B0">
          <w:rPr>
            <w:sz w:val="26"/>
            <w:szCs w:val="26"/>
          </w:rPr>
          <w:t>контроле за</w:t>
        </w:r>
        <w:proofErr w:type="gramEnd"/>
        <w:r w:rsidR="003D4DA2" w:rsidRPr="00EA34B0">
          <w:rPr>
            <w:sz w:val="26"/>
            <w:szCs w:val="26"/>
          </w:rPr>
          <w:t xml:space="preserve"> соответствием расходов лиц, замещающих государственные должности, и иных лиц их доходам»</w:t>
        </w:r>
      </w:hyperlink>
      <w:r w:rsidR="003D4DA2" w:rsidRPr="00EA34B0">
        <w:rPr>
          <w:sz w:val="26"/>
          <w:szCs w:val="26"/>
        </w:rPr>
        <w:t>;</w:t>
      </w:r>
    </w:p>
    <w:p w:rsidR="003D4DA2" w:rsidRPr="00EA34B0" w:rsidRDefault="009B2CC8" w:rsidP="009B2CC8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EA34B0">
        <w:rPr>
          <w:sz w:val="26"/>
          <w:szCs w:val="26"/>
        </w:rPr>
        <w:t xml:space="preserve">- </w:t>
      </w:r>
      <w:r w:rsidR="003D4DA2" w:rsidRPr="00EA34B0">
        <w:rPr>
          <w:sz w:val="26"/>
          <w:szCs w:val="26"/>
        </w:rPr>
        <w:t>Федеральный закон от 09.02.2009 г. № 8-ФЗ «Об обеспечении доступа к информации о деятельности государственных органов и органов местного самоуправления»</w:t>
      </w:r>
      <w:r w:rsidR="00B67E95">
        <w:rPr>
          <w:sz w:val="26"/>
          <w:szCs w:val="26"/>
        </w:rPr>
        <w:t>;</w:t>
      </w:r>
    </w:p>
    <w:p w:rsidR="003D4DA2" w:rsidRPr="00EA34B0" w:rsidRDefault="009B2CC8" w:rsidP="009B2CC8">
      <w:pPr>
        <w:pStyle w:val="a3"/>
        <w:widowControl/>
        <w:tabs>
          <w:tab w:val="left" w:pos="993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EA34B0">
        <w:rPr>
          <w:sz w:val="26"/>
          <w:szCs w:val="26"/>
          <w:lang w:val="ru-RU"/>
        </w:rPr>
        <w:t xml:space="preserve">- </w:t>
      </w:r>
      <w:r w:rsidR="003D4DA2" w:rsidRPr="00EA34B0">
        <w:rPr>
          <w:sz w:val="26"/>
          <w:szCs w:val="26"/>
        </w:rPr>
        <w:t>Закон Удмуртской Республики от 13.07.2005 № 42-РЗ «О местном самоуправлении в Удмуртской Республике»;</w:t>
      </w:r>
    </w:p>
    <w:p w:rsidR="003D4DA2" w:rsidRPr="00EA34B0" w:rsidRDefault="009B2CC8" w:rsidP="009B2CC8">
      <w:pPr>
        <w:pStyle w:val="a3"/>
        <w:widowControl/>
        <w:tabs>
          <w:tab w:val="left" w:pos="993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EA34B0">
        <w:rPr>
          <w:sz w:val="26"/>
          <w:szCs w:val="26"/>
          <w:lang w:val="ru-RU"/>
        </w:rPr>
        <w:t xml:space="preserve">- </w:t>
      </w:r>
      <w:r w:rsidR="003D4DA2" w:rsidRPr="00EA34B0">
        <w:rPr>
          <w:sz w:val="26"/>
          <w:szCs w:val="26"/>
        </w:rPr>
        <w:t xml:space="preserve">Устав </w:t>
      </w:r>
      <w:r w:rsidR="003D4DA2" w:rsidRPr="00EA34B0">
        <w:rPr>
          <w:bCs/>
          <w:sz w:val="26"/>
          <w:szCs w:val="26"/>
        </w:rPr>
        <w:t>муниципального образования "</w:t>
      </w:r>
      <w:proofErr w:type="spellStart"/>
      <w:r w:rsidR="003D4DA2" w:rsidRPr="00EA34B0">
        <w:rPr>
          <w:bCs/>
          <w:sz w:val="26"/>
          <w:szCs w:val="26"/>
        </w:rPr>
        <w:t>Киясовский</w:t>
      </w:r>
      <w:proofErr w:type="spellEnd"/>
      <w:r w:rsidR="003D4DA2" w:rsidRPr="00EA34B0">
        <w:rPr>
          <w:bCs/>
          <w:sz w:val="26"/>
          <w:szCs w:val="26"/>
        </w:rPr>
        <w:t xml:space="preserve"> район"</w:t>
      </w:r>
      <w:r w:rsidR="003D4DA2" w:rsidRPr="00EA34B0">
        <w:rPr>
          <w:sz w:val="26"/>
          <w:szCs w:val="26"/>
        </w:rPr>
        <w:t>;</w:t>
      </w:r>
    </w:p>
    <w:p w:rsidR="003D4DA2" w:rsidRDefault="009B2CC8" w:rsidP="009B2CC8">
      <w:pPr>
        <w:pStyle w:val="a3"/>
        <w:widowControl/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ru-RU"/>
        </w:rPr>
      </w:pPr>
      <w:r w:rsidRPr="00EA34B0">
        <w:rPr>
          <w:sz w:val="26"/>
          <w:szCs w:val="26"/>
          <w:lang w:val="ru-RU"/>
        </w:rPr>
        <w:t xml:space="preserve">- </w:t>
      </w:r>
      <w:r w:rsidR="003D4DA2" w:rsidRPr="00EA34B0">
        <w:rPr>
          <w:sz w:val="26"/>
          <w:szCs w:val="26"/>
        </w:rPr>
        <w:t>Регламент Совета депутатов</w:t>
      </w:r>
      <w:r w:rsidR="003D4DA2" w:rsidRPr="00EA34B0">
        <w:rPr>
          <w:bCs/>
          <w:sz w:val="26"/>
          <w:szCs w:val="26"/>
        </w:rPr>
        <w:t xml:space="preserve"> муниципального образования "</w:t>
      </w:r>
      <w:proofErr w:type="spellStart"/>
      <w:r w:rsidR="003D4DA2" w:rsidRPr="00EA34B0">
        <w:rPr>
          <w:bCs/>
          <w:sz w:val="26"/>
          <w:szCs w:val="26"/>
        </w:rPr>
        <w:t>Киясовский</w:t>
      </w:r>
      <w:proofErr w:type="spellEnd"/>
      <w:r w:rsidR="003D4DA2" w:rsidRPr="00EA34B0">
        <w:rPr>
          <w:bCs/>
          <w:sz w:val="26"/>
          <w:szCs w:val="26"/>
        </w:rPr>
        <w:t xml:space="preserve"> район" (далее – Совет депутатов);</w:t>
      </w:r>
    </w:p>
    <w:p w:rsidR="00B67E95" w:rsidRPr="00B67E95" w:rsidRDefault="00B67E95" w:rsidP="009B2CC8">
      <w:pPr>
        <w:pStyle w:val="a3"/>
        <w:widowControl/>
        <w:tabs>
          <w:tab w:val="left" w:pos="993"/>
        </w:tabs>
        <w:autoSpaceDE/>
        <w:autoSpaceDN/>
        <w:adjustRightInd/>
        <w:ind w:left="0" w:firstLine="567"/>
        <w:jc w:val="both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- Регламент Администрации </w:t>
      </w:r>
      <w:r w:rsidRPr="00EA34B0">
        <w:rPr>
          <w:bCs/>
          <w:sz w:val="26"/>
          <w:szCs w:val="26"/>
        </w:rPr>
        <w:t>муниципального образования "</w:t>
      </w:r>
      <w:proofErr w:type="spellStart"/>
      <w:r w:rsidRPr="00EA34B0">
        <w:rPr>
          <w:bCs/>
          <w:sz w:val="26"/>
          <w:szCs w:val="26"/>
        </w:rPr>
        <w:t>Киясовский</w:t>
      </w:r>
      <w:proofErr w:type="spellEnd"/>
      <w:r w:rsidRPr="00EA34B0">
        <w:rPr>
          <w:bCs/>
          <w:sz w:val="26"/>
          <w:szCs w:val="26"/>
        </w:rPr>
        <w:t xml:space="preserve"> район"</w:t>
      </w:r>
    </w:p>
    <w:p w:rsidR="003D4DA2" w:rsidRPr="00EA34B0" w:rsidRDefault="009B2CC8" w:rsidP="009B2CC8">
      <w:pPr>
        <w:pStyle w:val="a3"/>
        <w:widowControl/>
        <w:tabs>
          <w:tab w:val="left" w:pos="993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EA34B0">
        <w:rPr>
          <w:sz w:val="26"/>
          <w:szCs w:val="26"/>
          <w:lang w:val="ru-RU"/>
        </w:rPr>
        <w:t xml:space="preserve">- </w:t>
      </w:r>
      <w:r w:rsidR="003D4DA2" w:rsidRPr="00EA34B0">
        <w:rPr>
          <w:sz w:val="26"/>
          <w:szCs w:val="26"/>
        </w:rPr>
        <w:t>Положения: «О порядке назначения и проведения собраний, конференций граждан в муниципальном образовании "</w:t>
      </w:r>
      <w:proofErr w:type="spellStart"/>
      <w:r w:rsidR="003D4DA2" w:rsidRPr="00EA34B0">
        <w:rPr>
          <w:sz w:val="26"/>
          <w:szCs w:val="26"/>
        </w:rPr>
        <w:t>Киясовский</w:t>
      </w:r>
      <w:proofErr w:type="spellEnd"/>
      <w:r w:rsidR="003D4DA2" w:rsidRPr="00EA34B0">
        <w:rPr>
          <w:sz w:val="26"/>
          <w:szCs w:val="26"/>
        </w:rPr>
        <w:t xml:space="preserve"> район", «О правотворческой инициативе граждан», «О порядке назначения и проведения опроса граждан на территории муниципального образования "</w:t>
      </w:r>
      <w:proofErr w:type="spellStart"/>
      <w:r w:rsidR="003D4DA2" w:rsidRPr="00EA34B0">
        <w:rPr>
          <w:sz w:val="26"/>
          <w:szCs w:val="26"/>
        </w:rPr>
        <w:t>Киясовский</w:t>
      </w:r>
      <w:proofErr w:type="spellEnd"/>
      <w:r w:rsidR="003D4DA2" w:rsidRPr="00EA34B0">
        <w:rPr>
          <w:sz w:val="26"/>
          <w:szCs w:val="26"/>
        </w:rPr>
        <w:t xml:space="preserve"> район", «О наказах избирателей, данных депутатам </w:t>
      </w:r>
      <w:proofErr w:type="spellStart"/>
      <w:r w:rsidR="003D4DA2" w:rsidRPr="00EA34B0">
        <w:rPr>
          <w:sz w:val="26"/>
          <w:szCs w:val="26"/>
        </w:rPr>
        <w:t>Киясовского</w:t>
      </w:r>
      <w:proofErr w:type="spellEnd"/>
      <w:r w:rsidR="003D4DA2" w:rsidRPr="00EA34B0">
        <w:rPr>
          <w:sz w:val="26"/>
          <w:szCs w:val="26"/>
        </w:rPr>
        <w:t xml:space="preserve"> районного Совета депутатов», «О порядке проведения публичных слушаний в муниципальном образовании "</w:t>
      </w:r>
      <w:proofErr w:type="spellStart"/>
      <w:r w:rsidR="003D4DA2" w:rsidRPr="00EA34B0">
        <w:rPr>
          <w:sz w:val="26"/>
          <w:szCs w:val="26"/>
        </w:rPr>
        <w:t>Киясовский</w:t>
      </w:r>
      <w:proofErr w:type="spellEnd"/>
      <w:r w:rsidR="003D4DA2" w:rsidRPr="00EA34B0">
        <w:rPr>
          <w:sz w:val="26"/>
          <w:szCs w:val="26"/>
        </w:rPr>
        <w:t xml:space="preserve"> район", «О символике муниципального образования "</w:t>
      </w:r>
      <w:proofErr w:type="spellStart"/>
      <w:r w:rsidR="003D4DA2" w:rsidRPr="00EA34B0">
        <w:rPr>
          <w:sz w:val="26"/>
          <w:szCs w:val="26"/>
        </w:rPr>
        <w:t>Киясовский</w:t>
      </w:r>
      <w:proofErr w:type="spellEnd"/>
      <w:r w:rsidR="003D4DA2" w:rsidRPr="00EA34B0">
        <w:rPr>
          <w:sz w:val="26"/>
          <w:szCs w:val="26"/>
        </w:rPr>
        <w:t xml:space="preserve"> район",</w:t>
      </w:r>
      <w:r w:rsidR="00F16DF3">
        <w:rPr>
          <w:sz w:val="26"/>
          <w:szCs w:val="26"/>
          <w:lang w:val="ru-RU"/>
        </w:rPr>
        <w:t xml:space="preserve"> </w:t>
      </w:r>
      <w:r w:rsidR="003D4DA2" w:rsidRPr="00EA34B0">
        <w:rPr>
          <w:sz w:val="26"/>
          <w:szCs w:val="26"/>
        </w:rPr>
        <w:t xml:space="preserve">«О Почетной грамоте </w:t>
      </w:r>
      <w:proofErr w:type="spellStart"/>
      <w:r w:rsidR="003D4DA2" w:rsidRPr="00EA34B0">
        <w:rPr>
          <w:sz w:val="26"/>
          <w:szCs w:val="26"/>
        </w:rPr>
        <w:t>Киясовского</w:t>
      </w:r>
      <w:proofErr w:type="spellEnd"/>
      <w:r w:rsidR="003D4DA2" w:rsidRPr="00EA34B0">
        <w:rPr>
          <w:sz w:val="26"/>
          <w:szCs w:val="26"/>
        </w:rPr>
        <w:t xml:space="preserve"> районного Совета депутатов», «О квалификационных требованиях для замещения должностей муниципальной службы муниципального образования "</w:t>
      </w:r>
      <w:proofErr w:type="spellStart"/>
      <w:r w:rsidR="003D4DA2" w:rsidRPr="00EA34B0">
        <w:rPr>
          <w:sz w:val="26"/>
          <w:szCs w:val="26"/>
        </w:rPr>
        <w:t>Киясовский</w:t>
      </w:r>
      <w:proofErr w:type="spellEnd"/>
      <w:r w:rsidR="003D4DA2" w:rsidRPr="00EA34B0">
        <w:rPr>
          <w:sz w:val="26"/>
          <w:szCs w:val="26"/>
        </w:rPr>
        <w:t xml:space="preserve"> район", «О проведении аттестации муниципальных служащих муниципального образования "</w:t>
      </w:r>
      <w:proofErr w:type="spellStart"/>
      <w:r w:rsidR="003D4DA2" w:rsidRPr="00EA34B0">
        <w:rPr>
          <w:sz w:val="26"/>
          <w:szCs w:val="26"/>
        </w:rPr>
        <w:t>Киясовский</w:t>
      </w:r>
      <w:proofErr w:type="spellEnd"/>
      <w:r w:rsidR="003D4DA2" w:rsidRPr="00EA34B0">
        <w:rPr>
          <w:sz w:val="26"/>
          <w:szCs w:val="26"/>
        </w:rPr>
        <w:t xml:space="preserve"> район", «О конкурсе на замещение должности муниципальной службы в муниципальном образовании "</w:t>
      </w:r>
      <w:proofErr w:type="spellStart"/>
      <w:r w:rsidR="003D4DA2" w:rsidRPr="00EA34B0">
        <w:rPr>
          <w:sz w:val="26"/>
          <w:szCs w:val="26"/>
        </w:rPr>
        <w:t>Киясовский</w:t>
      </w:r>
      <w:proofErr w:type="spellEnd"/>
      <w:r w:rsidR="003D4DA2" w:rsidRPr="00EA34B0">
        <w:rPr>
          <w:sz w:val="26"/>
          <w:szCs w:val="26"/>
        </w:rPr>
        <w:t xml:space="preserve"> район", «Об оплате труда муниципальных служащих муниципального образования "</w:t>
      </w:r>
      <w:proofErr w:type="spellStart"/>
      <w:r w:rsidR="003D4DA2" w:rsidRPr="00EA34B0">
        <w:rPr>
          <w:sz w:val="26"/>
          <w:szCs w:val="26"/>
        </w:rPr>
        <w:t>Киясовский</w:t>
      </w:r>
      <w:proofErr w:type="spellEnd"/>
      <w:r w:rsidR="003D4DA2" w:rsidRPr="00EA34B0">
        <w:rPr>
          <w:sz w:val="26"/>
          <w:szCs w:val="26"/>
        </w:rPr>
        <w:t xml:space="preserve"> район", «Об Аппарате Главы муниципального образования "</w:t>
      </w:r>
      <w:proofErr w:type="spellStart"/>
      <w:r w:rsidR="003D4DA2" w:rsidRPr="00EA34B0">
        <w:rPr>
          <w:sz w:val="26"/>
          <w:szCs w:val="26"/>
        </w:rPr>
        <w:t>Киясовский</w:t>
      </w:r>
      <w:proofErr w:type="spellEnd"/>
      <w:r w:rsidR="003D4DA2" w:rsidRPr="00EA34B0">
        <w:rPr>
          <w:sz w:val="26"/>
          <w:szCs w:val="26"/>
        </w:rPr>
        <w:t xml:space="preserve"> район", </w:t>
      </w:r>
      <w:proofErr w:type="spellStart"/>
      <w:r w:rsidR="003D4DA2" w:rsidRPr="00EA34B0">
        <w:rPr>
          <w:sz w:val="26"/>
          <w:szCs w:val="26"/>
        </w:rPr>
        <w:t>Киясовского</w:t>
      </w:r>
      <w:proofErr w:type="spellEnd"/>
      <w:r w:rsidR="003D4DA2" w:rsidRPr="00EA34B0">
        <w:rPr>
          <w:sz w:val="26"/>
          <w:szCs w:val="26"/>
        </w:rPr>
        <w:t xml:space="preserve"> районного Совета депутатов и Администрации </w:t>
      </w:r>
      <w:proofErr w:type="spellStart"/>
      <w:r w:rsidR="003D4DA2" w:rsidRPr="00EA34B0">
        <w:rPr>
          <w:sz w:val="26"/>
          <w:szCs w:val="26"/>
        </w:rPr>
        <w:t>Киясовского</w:t>
      </w:r>
      <w:proofErr w:type="spellEnd"/>
      <w:r w:rsidR="003D4DA2" w:rsidRPr="00EA34B0">
        <w:rPr>
          <w:sz w:val="26"/>
          <w:szCs w:val="26"/>
        </w:rPr>
        <w:t xml:space="preserve"> района».</w:t>
      </w:r>
    </w:p>
    <w:p w:rsidR="003D4DA2" w:rsidRPr="00EA34B0" w:rsidRDefault="009B2CC8" w:rsidP="009B2CC8">
      <w:pPr>
        <w:pStyle w:val="a3"/>
        <w:widowControl/>
        <w:tabs>
          <w:tab w:val="left" w:pos="993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EA34B0">
        <w:rPr>
          <w:sz w:val="26"/>
          <w:szCs w:val="26"/>
          <w:lang w:val="ru-RU"/>
        </w:rPr>
        <w:t xml:space="preserve">- </w:t>
      </w:r>
      <w:r w:rsidR="0011601E">
        <w:rPr>
          <w:sz w:val="26"/>
          <w:szCs w:val="26"/>
        </w:rPr>
        <w:t>Инструкци</w:t>
      </w:r>
      <w:r w:rsidR="0011601E">
        <w:rPr>
          <w:sz w:val="26"/>
          <w:szCs w:val="26"/>
          <w:lang w:val="ru-RU"/>
        </w:rPr>
        <w:t>я</w:t>
      </w:r>
      <w:r w:rsidR="003D4DA2" w:rsidRPr="00EA34B0">
        <w:rPr>
          <w:sz w:val="26"/>
          <w:szCs w:val="26"/>
        </w:rPr>
        <w:t xml:space="preserve"> по ведению делопроизводства </w:t>
      </w:r>
      <w:r w:rsidR="00F16DF3">
        <w:rPr>
          <w:sz w:val="26"/>
          <w:szCs w:val="26"/>
          <w:lang w:val="ru-RU"/>
        </w:rPr>
        <w:t>Администрации</w:t>
      </w:r>
      <w:r w:rsidR="003D4DA2" w:rsidRPr="00EA34B0">
        <w:rPr>
          <w:sz w:val="26"/>
          <w:szCs w:val="26"/>
        </w:rPr>
        <w:t xml:space="preserve"> </w:t>
      </w:r>
      <w:r w:rsidR="003D4DA2" w:rsidRPr="00EA34B0">
        <w:rPr>
          <w:bCs/>
          <w:sz w:val="26"/>
          <w:szCs w:val="26"/>
        </w:rPr>
        <w:t>муниципального образования "</w:t>
      </w:r>
      <w:proofErr w:type="spellStart"/>
      <w:r w:rsidR="003D4DA2" w:rsidRPr="00EA34B0">
        <w:rPr>
          <w:bCs/>
          <w:sz w:val="26"/>
          <w:szCs w:val="26"/>
        </w:rPr>
        <w:t>Киясовский</w:t>
      </w:r>
      <w:proofErr w:type="spellEnd"/>
      <w:r w:rsidR="003D4DA2" w:rsidRPr="00EA34B0">
        <w:rPr>
          <w:bCs/>
          <w:sz w:val="26"/>
          <w:szCs w:val="26"/>
        </w:rPr>
        <w:t xml:space="preserve"> район"</w:t>
      </w:r>
      <w:r w:rsidR="003D4DA2" w:rsidRPr="00EA34B0">
        <w:rPr>
          <w:sz w:val="26"/>
          <w:szCs w:val="26"/>
        </w:rPr>
        <w:t>;</w:t>
      </w:r>
    </w:p>
    <w:p w:rsidR="003D4DA2" w:rsidRPr="00EA34B0" w:rsidRDefault="009B2CC8" w:rsidP="009B2CC8">
      <w:pPr>
        <w:pStyle w:val="a3"/>
        <w:widowControl/>
        <w:tabs>
          <w:tab w:val="left" w:pos="993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EA34B0">
        <w:rPr>
          <w:sz w:val="26"/>
          <w:szCs w:val="26"/>
          <w:lang w:val="ru-RU"/>
        </w:rPr>
        <w:t xml:space="preserve">- </w:t>
      </w:r>
      <w:r w:rsidR="003D4DA2" w:rsidRPr="00EA34B0">
        <w:rPr>
          <w:sz w:val="26"/>
          <w:szCs w:val="26"/>
        </w:rPr>
        <w:t>Иные правовые акты применительно к исполнению должностных обязанностей</w:t>
      </w:r>
      <w:r w:rsidR="00A66257">
        <w:rPr>
          <w:sz w:val="26"/>
          <w:szCs w:val="26"/>
          <w:lang w:val="ru-RU"/>
        </w:rPr>
        <w:t>.</w:t>
      </w:r>
    </w:p>
    <w:p w:rsidR="0011601E" w:rsidRDefault="0065122C" w:rsidP="00B655CF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A523CE">
        <w:rPr>
          <w:sz w:val="26"/>
          <w:szCs w:val="26"/>
        </w:rPr>
        <w:t xml:space="preserve">2.2.3. </w:t>
      </w:r>
      <w:r w:rsidR="001B641E">
        <w:rPr>
          <w:sz w:val="26"/>
          <w:szCs w:val="26"/>
        </w:rPr>
        <w:t>Главный специалист</w:t>
      </w:r>
      <w:r w:rsidRPr="00A523CE">
        <w:rPr>
          <w:sz w:val="26"/>
          <w:szCs w:val="26"/>
        </w:rPr>
        <w:t xml:space="preserve"> должен обладать следующими умениями, </w:t>
      </w:r>
      <w:r w:rsidRPr="00A523CE">
        <w:rPr>
          <w:bCs/>
          <w:color w:val="000000"/>
          <w:sz w:val="26"/>
          <w:szCs w:val="26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A523CE">
        <w:rPr>
          <w:sz w:val="26"/>
          <w:szCs w:val="26"/>
        </w:rPr>
        <w:t>:</w:t>
      </w:r>
    </w:p>
    <w:p w:rsidR="00F16DF3" w:rsidRDefault="00F16DF3" w:rsidP="00021481">
      <w:pPr>
        <w:pStyle w:val="ab"/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204FF">
        <w:rPr>
          <w:sz w:val="26"/>
          <w:szCs w:val="26"/>
        </w:rPr>
        <w:t xml:space="preserve">ладеть современными технологиями работы с информацией, базами данных и </w:t>
      </w:r>
      <w:r>
        <w:rPr>
          <w:sz w:val="26"/>
          <w:szCs w:val="26"/>
        </w:rPr>
        <w:t>иными информационными системами</w:t>
      </w:r>
      <w:r>
        <w:rPr>
          <w:sz w:val="26"/>
          <w:szCs w:val="26"/>
        </w:rPr>
        <w:t>;</w:t>
      </w:r>
    </w:p>
    <w:p w:rsidR="00F16DF3" w:rsidRPr="003204FF" w:rsidRDefault="00F16DF3" w:rsidP="00021481">
      <w:pPr>
        <w:pStyle w:val="ab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204FF">
        <w:rPr>
          <w:sz w:val="26"/>
          <w:szCs w:val="26"/>
        </w:rPr>
        <w:t>ладеть русским языком, грамотно выражать свои мысли, грамотно писать;</w:t>
      </w:r>
    </w:p>
    <w:p w:rsidR="00F16DF3" w:rsidRDefault="00F16DF3" w:rsidP="00021481">
      <w:pPr>
        <w:pStyle w:val="ab"/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204FF">
        <w:rPr>
          <w:sz w:val="26"/>
          <w:szCs w:val="26"/>
        </w:rPr>
        <w:t xml:space="preserve">ладеть навыками </w:t>
      </w:r>
      <w:r>
        <w:rPr>
          <w:sz w:val="26"/>
          <w:szCs w:val="26"/>
        </w:rPr>
        <w:t>формирования информационной открытости органов местного самоуправления</w:t>
      </w:r>
      <w:r w:rsidRPr="003204FF">
        <w:rPr>
          <w:sz w:val="26"/>
          <w:szCs w:val="26"/>
        </w:rPr>
        <w:t>;</w:t>
      </w:r>
    </w:p>
    <w:p w:rsidR="00F16DF3" w:rsidRPr="003204FF" w:rsidRDefault="00F16DF3" w:rsidP="00021481">
      <w:pPr>
        <w:pStyle w:val="ab"/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владеть навыками связей с общественностью;</w:t>
      </w:r>
    </w:p>
    <w:p w:rsidR="0011601E" w:rsidRPr="003204FF" w:rsidRDefault="0011601E" w:rsidP="00021481">
      <w:pPr>
        <w:pStyle w:val="ab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204FF">
        <w:rPr>
          <w:sz w:val="26"/>
          <w:szCs w:val="26"/>
        </w:rPr>
        <w:t>заимодействовать с органами власти, организациями;</w:t>
      </w:r>
    </w:p>
    <w:p w:rsidR="00C46A30" w:rsidRPr="003204FF" w:rsidRDefault="00C46A30" w:rsidP="00021481">
      <w:pPr>
        <w:pStyle w:val="ab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3204FF">
        <w:rPr>
          <w:sz w:val="26"/>
          <w:szCs w:val="26"/>
        </w:rPr>
        <w:t>оставлять запросы, вести документацию и электронный документооборот;</w:t>
      </w:r>
    </w:p>
    <w:p w:rsidR="00C46A30" w:rsidRPr="003204FF" w:rsidRDefault="00C46A30" w:rsidP="00021481">
      <w:pPr>
        <w:pStyle w:val="ab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3204FF">
        <w:rPr>
          <w:sz w:val="26"/>
          <w:szCs w:val="26"/>
        </w:rPr>
        <w:t>оставлять служебные документы аналитического, делового и справочно-информационного характера и работать с ними;</w:t>
      </w:r>
    </w:p>
    <w:p w:rsidR="0011601E" w:rsidRPr="003204FF" w:rsidRDefault="0011601E" w:rsidP="00021481">
      <w:pPr>
        <w:pStyle w:val="ab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204FF">
        <w:rPr>
          <w:sz w:val="26"/>
          <w:szCs w:val="26"/>
        </w:rPr>
        <w:t>ланировать работу и осуществлять самоконтроль за ее выполнением;</w:t>
      </w:r>
    </w:p>
    <w:p w:rsidR="0011601E" w:rsidRPr="003204FF" w:rsidRDefault="0011601E" w:rsidP="00021481">
      <w:pPr>
        <w:pStyle w:val="ab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204FF">
        <w:rPr>
          <w:sz w:val="26"/>
          <w:szCs w:val="26"/>
        </w:rPr>
        <w:t>ладеть навыками делового общения;</w:t>
      </w:r>
    </w:p>
    <w:p w:rsidR="00C46A30" w:rsidRPr="003204FF" w:rsidRDefault="00C46A30" w:rsidP="00021481">
      <w:pPr>
        <w:pStyle w:val="ab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204FF">
        <w:rPr>
          <w:sz w:val="26"/>
          <w:szCs w:val="26"/>
        </w:rPr>
        <w:t>бщаться с</w:t>
      </w:r>
      <w:r w:rsidR="00F16DF3">
        <w:rPr>
          <w:sz w:val="26"/>
          <w:szCs w:val="26"/>
        </w:rPr>
        <w:t xml:space="preserve"> разными категориями граждан.</w:t>
      </w:r>
    </w:p>
    <w:p w:rsidR="0065122C" w:rsidRPr="00EA34B0" w:rsidRDefault="00C46A30" w:rsidP="00C46A30">
      <w:pPr>
        <w:tabs>
          <w:tab w:val="left" w:pos="3090"/>
          <w:tab w:val="center" w:pos="5032"/>
        </w:tabs>
        <w:outlineLvl w:val="1"/>
        <w:rPr>
          <w:b/>
          <w:sz w:val="26"/>
          <w:szCs w:val="26"/>
        </w:rPr>
      </w:pPr>
      <w:bookmarkStart w:id="1" w:name="Par195"/>
      <w:bookmarkEnd w:id="1"/>
      <w:r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 w:rsidR="0065122C" w:rsidRPr="00EA34B0">
        <w:rPr>
          <w:b/>
          <w:sz w:val="26"/>
          <w:szCs w:val="26"/>
        </w:rPr>
        <w:t>3. Должностные обязанности</w:t>
      </w:r>
    </w:p>
    <w:p w:rsidR="0065122C" w:rsidRPr="00EA34B0" w:rsidRDefault="0065122C" w:rsidP="0065122C">
      <w:pPr>
        <w:jc w:val="both"/>
        <w:rPr>
          <w:sz w:val="26"/>
          <w:szCs w:val="26"/>
        </w:rPr>
      </w:pPr>
    </w:p>
    <w:p w:rsidR="0065122C" w:rsidRPr="00EA34B0" w:rsidRDefault="0065122C" w:rsidP="003320DF">
      <w:pPr>
        <w:ind w:firstLine="567"/>
        <w:jc w:val="both"/>
        <w:rPr>
          <w:sz w:val="26"/>
          <w:szCs w:val="26"/>
        </w:rPr>
      </w:pPr>
      <w:r w:rsidRPr="00EA34B0">
        <w:rPr>
          <w:sz w:val="26"/>
          <w:szCs w:val="26"/>
        </w:rPr>
        <w:t xml:space="preserve">Исходя из задач и функций, определенных Положением </w:t>
      </w:r>
      <w:r w:rsidR="003320DF" w:rsidRPr="00EA34B0">
        <w:rPr>
          <w:sz w:val="26"/>
          <w:szCs w:val="26"/>
        </w:rPr>
        <w:t>об  отделе  организационной работы Аппарата</w:t>
      </w:r>
      <w:r w:rsidRPr="00EA34B0">
        <w:rPr>
          <w:sz w:val="26"/>
          <w:szCs w:val="26"/>
        </w:rPr>
        <w:t xml:space="preserve">, на </w:t>
      </w:r>
      <w:r w:rsidR="00FF6A9B">
        <w:rPr>
          <w:sz w:val="26"/>
          <w:szCs w:val="26"/>
        </w:rPr>
        <w:t>главного специалиста</w:t>
      </w:r>
      <w:r w:rsidRPr="00EA34B0">
        <w:rPr>
          <w:sz w:val="26"/>
          <w:szCs w:val="26"/>
        </w:rPr>
        <w:t xml:space="preserve"> возлагаются следующие должностные обязанности:</w:t>
      </w:r>
    </w:p>
    <w:p w:rsidR="00BC3947" w:rsidRDefault="0065122C" w:rsidP="000604F7">
      <w:pPr>
        <w:ind w:firstLine="567"/>
        <w:jc w:val="both"/>
        <w:rPr>
          <w:sz w:val="26"/>
          <w:szCs w:val="26"/>
        </w:rPr>
      </w:pPr>
      <w:r w:rsidRPr="00EA34B0">
        <w:rPr>
          <w:sz w:val="26"/>
          <w:szCs w:val="26"/>
        </w:rPr>
        <w:t>3.1</w:t>
      </w:r>
      <w:r w:rsidR="00C46A30">
        <w:rPr>
          <w:sz w:val="26"/>
          <w:szCs w:val="26"/>
        </w:rPr>
        <w:t xml:space="preserve"> </w:t>
      </w:r>
      <w:r w:rsidR="005D33F8">
        <w:rPr>
          <w:sz w:val="26"/>
          <w:szCs w:val="26"/>
        </w:rPr>
        <w:t>и</w:t>
      </w:r>
      <w:r w:rsidR="00BC3947" w:rsidRPr="00EA34B0">
        <w:rPr>
          <w:sz w:val="26"/>
          <w:szCs w:val="26"/>
        </w:rPr>
        <w:t xml:space="preserve">сполнять основные обязанности, предусмотренные Федеральным </w:t>
      </w:r>
      <w:hyperlink r:id="rId11" w:history="1">
        <w:r w:rsidR="00BC3947" w:rsidRPr="00EA34B0">
          <w:rPr>
            <w:sz w:val="26"/>
            <w:szCs w:val="26"/>
          </w:rPr>
          <w:t>законом</w:t>
        </w:r>
      </w:hyperlink>
      <w:r w:rsidR="00BC3947" w:rsidRPr="00EA34B0">
        <w:rPr>
          <w:sz w:val="26"/>
          <w:szCs w:val="26"/>
        </w:rPr>
        <w:t xml:space="preserve"> от 2 марта 2007 г. № 25-ФЗ «О муниципальной службе в Российской Федерации»</w:t>
      </w:r>
      <w:r w:rsidR="00BC3947">
        <w:rPr>
          <w:sz w:val="26"/>
          <w:szCs w:val="26"/>
        </w:rPr>
        <w:t>:</w:t>
      </w:r>
    </w:p>
    <w:p w:rsidR="000604F7" w:rsidRDefault="00BC3947" w:rsidP="000604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D33F8">
        <w:rPr>
          <w:sz w:val="26"/>
          <w:szCs w:val="26"/>
        </w:rPr>
        <w:t>с</w:t>
      </w:r>
      <w:r w:rsidR="000604F7" w:rsidRPr="00040C2F">
        <w:rPr>
          <w:sz w:val="26"/>
          <w:szCs w:val="26"/>
        </w:rPr>
        <w:t>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Удмуртской Республики, законы и иные нормативные правовые акты Удмуртской Республики, устав муниципального образования и иные муниципальные правовые акты и обеспечивать их исполнение;</w:t>
      </w:r>
    </w:p>
    <w:p w:rsidR="00BC3947" w:rsidRDefault="00BC3947" w:rsidP="00BC39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исполнять должностные обязанности в соответствии с должностной инструкцией;</w:t>
      </w:r>
    </w:p>
    <w:p w:rsidR="00BC3947" w:rsidRDefault="00BC3947" w:rsidP="00BC39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 xml:space="preserve">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C3947" w:rsidRDefault="00BC3947" w:rsidP="000604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EA34B0">
        <w:rPr>
          <w:sz w:val="26"/>
          <w:szCs w:val="26"/>
        </w:rPr>
        <w:t xml:space="preserve">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</w:t>
      </w:r>
      <w:hyperlink r:id="rId12" w:history="1">
        <w:r w:rsidRPr="00EA34B0">
          <w:rPr>
            <w:sz w:val="26"/>
            <w:szCs w:val="26"/>
          </w:rPr>
          <w:t>правила</w:t>
        </w:r>
      </w:hyperlink>
      <w:r w:rsidRPr="00EA34B0">
        <w:rPr>
          <w:sz w:val="26"/>
          <w:szCs w:val="26"/>
        </w:rPr>
        <w:t xml:space="preserve"> пожарной безопасности;</w:t>
      </w:r>
    </w:p>
    <w:p w:rsidR="00BC3947" w:rsidRDefault="00BC3947" w:rsidP="000604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40C2F">
        <w:rPr>
          <w:sz w:val="26"/>
          <w:szCs w:val="26"/>
        </w:rPr>
        <w:t>оддерживать уровень квалификации, необходимый для надлежащего исполнения должностных обязанностей;</w:t>
      </w:r>
    </w:p>
    <w:p w:rsidR="00BC3947" w:rsidRPr="00040C2F" w:rsidRDefault="00BC3947" w:rsidP="00BC394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040C2F">
        <w:rPr>
          <w:sz w:val="26"/>
          <w:szCs w:val="26"/>
        </w:rPr>
        <w:t>е разглашать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C3947" w:rsidRPr="00EA34B0" w:rsidRDefault="00BC3947" w:rsidP="00BC394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б</w:t>
      </w:r>
      <w:r w:rsidRPr="00EA34B0">
        <w:rPr>
          <w:sz w:val="26"/>
          <w:szCs w:val="26"/>
        </w:rPr>
        <w:t>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C3947" w:rsidRDefault="00BC3947" w:rsidP="000604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40C2F">
        <w:rPr>
          <w:sz w:val="26"/>
          <w:szCs w:val="26"/>
        </w:rPr>
        <w:t>редоставлять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BC3947" w:rsidRDefault="00BC3947" w:rsidP="000604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040C2F">
        <w:rPr>
          <w:sz w:val="26"/>
          <w:szCs w:val="26"/>
        </w:rPr>
        <w:t>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гражданства;</w:t>
      </w:r>
    </w:p>
    <w:p w:rsidR="00BC3947" w:rsidRDefault="00BC3947" w:rsidP="00BC39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BC3947" w:rsidRPr="00BC3947" w:rsidRDefault="00BC3947" w:rsidP="00BC39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 w:rsidRPr="00EA34B0">
        <w:rPr>
          <w:sz w:val="26"/>
          <w:szCs w:val="26"/>
        </w:rPr>
        <w:t>;</w:t>
      </w:r>
    </w:p>
    <w:p w:rsidR="0065122C" w:rsidRPr="00EA34B0" w:rsidRDefault="00BC3947" w:rsidP="006512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04F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65122C" w:rsidRPr="00EA34B0">
        <w:rPr>
          <w:sz w:val="26"/>
          <w:szCs w:val="26"/>
        </w:rPr>
        <w:t xml:space="preserve">облюдать ограничения, не нарушать запреты, которые установлены Федеральным </w:t>
      </w:r>
      <w:hyperlink r:id="rId13" w:history="1">
        <w:r w:rsidR="0065122C" w:rsidRPr="00EA34B0">
          <w:rPr>
            <w:sz w:val="26"/>
            <w:szCs w:val="26"/>
          </w:rPr>
          <w:t>законом</w:t>
        </w:r>
      </w:hyperlink>
      <w:r w:rsidR="0065122C" w:rsidRPr="00EA34B0">
        <w:rPr>
          <w:b/>
          <w:sz w:val="26"/>
          <w:szCs w:val="26"/>
        </w:rPr>
        <w:t xml:space="preserve"> </w:t>
      </w:r>
      <w:r w:rsidR="0065122C" w:rsidRPr="00EA34B0">
        <w:rPr>
          <w:sz w:val="26"/>
          <w:szCs w:val="26"/>
        </w:rPr>
        <w:t>от 2 марта 2007 г. № 25-ФЗ «О муниципальной службе в Российской Федерации»</w:t>
      </w:r>
      <w:r w:rsidR="0065122C" w:rsidRPr="00EA34B0">
        <w:rPr>
          <w:b/>
          <w:sz w:val="26"/>
          <w:szCs w:val="26"/>
        </w:rPr>
        <w:t xml:space="preserve"> </w:t>
      </w:r>
      <w:r w:rsidR="0065122C" w:rsidRPr="00EA34B0">
        <w:rPr>
          <w:sz w:val="26"/>
          <w:szCs w:val="26"/>
        </w:rPr>
        <w:t>и другими федеральными законами;</w:t>
      </w:r>
    </w:p>
    <w:p w:rsidR="0065122C" w:rsidRPr="00EA34B0" w:rsidRDefault="0065122C" w:rsidP="0065122C">
      <w:pPr>
        <w:ind w:firstLine="540"/>
        <w:jc w:val="both"/>
        <w:rPr>
          <w:sz w:val="26"/>
          <w:szCs w:val="26"/>
        </w:rPr>
      </w:pPr>
      <w:r w:rsidRPr="00EA34B0">
        <w:rPr>
          <w:sz w:val="26"/>
          <w:szCs w:val="26"/>
        </w:rPr>
        <w:t>3.</w:t>
      </w:r>
      <w:r w:rsidR="00BC3947">
        <w:rPr>
          <w:sz w:val="26"/>
          <w:szCs w:val="26"/>
        </w:rPr>
        <w:t>2</w:t>
      </w:r>
      <w:r w:rsidRPr="00EA34B0">
        <w:rPr>
          <w:sz w:val="26"/>
          <w:szCs w:val="26"/>
        </w:rPr>
        <w:t xml:space="preserve"> </w:t>
      </w:r>
      <w:r w:rsidR="005D33F8">
        <w:rPr>
          <w:sz w:val="26"/>
          <w:szCs w:val="26"/>
        </w:rPr>
        <w:t>с</w:t>
      </w:r>
      <w:r w:rsidR="00BC3947" w:rsidRPr="00EA34B0">
        <w:rPr>
          <w:sz w:val="26"/>
          <w:szCs w:val="26"/>
        </w:rPr>
        <w:t xml:space="preserve">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="00BC3947" w:rsidRPr="00EA34B0">
        <w:rPr>
          <w:sz w:val="26"/>
          <w:szCs w:val="26"/>
        </w:rPr>
        <w:t>ответственному</w:t>
      </w:r>
      <w:proofErr w:type="gramEnd"/>
      <w:r w:rsidR="00BC3947" w:rsidRPr="00EA34B0">
        <w:rPr>
          <w:sz w:val="26"/>
          <w:szCs w:val="26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65122C" w:rsidRPr="00EA34B0" w:rsidRDefault="00BC3947" w:rsidP="006512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C46A30">
        <w:rPr>
          <w:sz w:val="26"/>
          <w:szCs w:val="26"/>
        </w:rPr>
        <w:t xml:space="preserve"> </w:t>
      </w:r>
      <w:r w:rsidR="005D33F8">
        <w:rPr>
          <w:sz w:val="26"/>
          <w:szCs w:val="26"/>
        </w:rPr>
        <w:t>у</w:t>
      </w:r>
      <w:r w:rsidRPr="00EA34B0">
        <w:rPr>
          <w:sz w:val="26"/>
          <w:szCs w:val="26"/>
        </w:rPr>
        <w:t xml:space="preserve">ведомлять представителя нанимателя (работодателя), органы прокуратуры или </w:t>
      </w:r>
      <w:r w:rsidRPr="00EA34B0">
        <w:rPr>
          <w:sz w:val="26"/>
          <w:szCs w:val="26"/>
        </w:rPr>
        <w:lastRenderedPageBreak/>
        <w:t>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F16DF3" w:rsidRPr="00F16DF3" w:rsidRDefault="00BC3947" w:rsidP="00F16DF3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F16DF3">
        <w:rPr>
          <w:sz w:val="26"/>
          <w:szCs w:val="26"/>
        </w:rPr>
        <w:t>3.4</w:t>
      </w:r>
      <w:r w:rsidR="00C46A30" w:rsidRPr="00F16DF3">
        <w:rPr>
          <w:sz w:val="26"/>
          <w:szCs w:val="26"/>
        </w:rPr>
        <w:t xml:space="preserve"> </w:t>
      </w:r>
      <w:r w:rsidR="00F16DF3">
        <w:rPr>
          <w:sz w:val="26"/>
          <w:szCs w:val="26"/>
        </w:rPr>
        <w:t>осуществлять</w:t>
      </w:r>
      <w:r w:rsidR="00F16DF3" w:rsidRPr="00F16DF3">
        <w:rPr>
          <w:sz w:val="26"/>
          <w:szCs w:val="26"/>
        </w:rPr>
        <w:t xml:space="preserve"> взаимодействи</w:t>
      </w:r>
      <w:r w:rsidR="00F16DF3">
        <w:rPr>
          <w:sz w:val="26"/>
          <w:szCs w:val="26"/>
        </w:rPr>
        <w:t>е</w:t>
      </w:r>
      <w:r w:rsidR="00F16DF3" w:rsidRPr="00F16DF3">
        <w:rPr>
          <w:sz w:val="26"/>
          <w:szCs w:val="26"/>
        </w:rPr>
        <w:t xml:space="preserve"> с представителями СМИ и общественности, подготовка ответов на их официальные запросы, освещение в СМИ социальных, экономических инициатив, программ и проектов </w:t>
      </w:r>
      <w:r w:rsidR="00F16DF3">
        <w:rPr>
          <w:sz w:val="26"/>
          <w:szCs w:val="26"/>
        </w:rPr>
        <w:t>ОМС района</w:t>
      </w:r>
      <w:r w:rsidR="00F16DF3" w:rsidRPr="00F16DF3">
        <w:rPr>
          <w:sz w:val="26"/>
          <w:szCs w:val="26"/>
        </w:rPr>
        <w:t>;</w:t>
      </w:r>
    </w:p>
    <w:p w:rsidR="000604F7" w:rsidRPr="00040C2F" w:rsidRDefault="00BC3947" w:rsidP="000604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65122C" w:rsidRPr="00EA34B0">
        <w:rPr>
          <w:sz w:val="26"/>
          <w:szCs w:val="26"/>
        </w:rPr>
        <w:t xml:space="preserve"> </w:t>
      </w:r>
      <w:r w:rsidR="00B750BF">
        <w:rPr>
          <w:sz w:val="26"/>
          <w:szCs w:val="26"/>
        </w:rPr>
        <w:t>организовывать работу</w:t>
      </w:r>
      <w:r w:rsidR="00B750BF" w:rsidRPr="00B90BC2">
        <w:rPr>
          <w:sz w:val="26"/>
          <w:szCs w:val="26"/>
        </w:rPr>
        <w:t xml:space="preserve"> по освещению деятельности Главы района, Совета депутатов и Администрации района </w:t>
      </w:r>
      <w:r w:rsidR="00B750BF">
        <w:rPr>
          <w:sz w:val="26"/>
          <w:szCs w:val="26"/>
        </w:rPr>
        <w:t xml:space="preserve">в </w:t>
      </w:r>
      <w:r w:rsidR="00B750BF">
        <w:rPr>
          <w:sz w:val="26"/>
          <w:szCs w:val="26"/>
        </w:rPr>
        <w:t>СМИ</w:t>
      </w:r>
      <w:r w:rsidRPr="00B90BC2">
        <w:rPr>
          <w:sz w:val="26"/>
          <w:szCs w:val="26"/>
        </w:rPr>
        <w:t>;</w:t>
      </w:r>
    </w:p>
    <w:p w:rsidR="00FD1E7F" w:rsidRDefault="00D50209" w:rsidP="000604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C3947">
        <w:rPr>
          <w:sz w:val="26"/>
          <w:szCs w:val="26"/>
        </w:rPr>
        <w:t>6</w:t>
      </w:r>
      <w:r w:rsidR="00E216FC">
        <w:rPr>
          <w:sz w:val="26"/>
          <w:szCs w:val="26"/>
        </w:rPr>
        <w:t xml:space="preserve"> </w:t>
      </w:r>
      <w:proofErr w:type="spellStart"/>
      <w:r w:rsidR="00FD1E7F">
        <w:rPr>
          <w:sz w:val="26"/>
          <w:szCs w:val="26"/>
        </w:rPr>
        <w:t>мониторить</w:t>
      </w:r>
      <w:proofErr w:type="spellEnd"/>
      <w:r w:rsidR="00FD1E7F">
        <w:rPr>
          <w:sz w:val="26"/>
          <w:szCs w:val="26"/>
        </w:rPr>
        <w:t xml:space="preserve"> районн</w:t>
      </w:r>
      <w:r w:rsidR="00FD1E7F">
        <w:rPr>
          <w:sz w:val="26"/>
          <w:szCs w:val="26"/>
        </w:rPr>
        <w:t xml:space="preserve">ую </w:t>
      </w:r>
      <w:r w:rsidR="00FD1E7F">
        <w:rPr>
          <w:sz w:val="26"/>
          <w:szCs w:val="26"/>
        </w:rPr>
        <w:t>газет</w:t>
      </w:r>
      <w:r w:rsidR="00FD1E7F">
        <w:rPr>
          <w:sz w:val="26"/>
          <w:szCs w:val="26"/>
        </w:rPr>
        <w:t>у</w:t>
      </w:r>
      <w:r w:rsidR="00FD1E7F" w:rsidRPr="00766DEB">
        <w:rPr>
          <w:sz w:val="26"/>
          <w:szCs w:val="26"/>
        </w:rPr>
        <w:t xml:space="preserve"> «Знамя труда», республикански</w:t>
      </w:r>
      <w:r w:rsidR="00FD1E7F">
        <w:rPr>
          <w:sz w:val="26"/>
          <w:szCs w:val="26"/>
        </w:rPr>
        <w:t>е</w:t>
      </w:r>
      <w:r w:rsidR="00FD1E7F" w:rsidRPr="00766DEB">
        <w:rPr>
          <w:sz w:val="26"/>
          <w:szCs w:val="26"/>
        </w:rPr>
        <w:t xml:space="preserve"> </w:t>
      </w:r>
      <w:r w:rsidR="00FD1E7F">
        <w:rPr>
          <w:sz w:val="26"/>
          <w:szCs w:val="26"/>
        </w:rPr>
        <w:t>СМИ</w:t>
      </w:r>
      <w:r w:rsidR="00FD1E7F" w:rsidRPr="00766DEB">
        <w:rPr>
          <w:sz w:val="26"/>
          <w:szCs w:val="26"/>
        </w:rPr>
        <w:t xml:space="preserve"> по вопросам деятельности ОМС района</w:t>
      </w:r>
      <w:r w:rsidR="00FD1E7F">
        <w:rPr>
          <w:sz w:val="26"/>
          <w:szCs w:val="26"/>
        </w:rPr>
        <w:t>, социально-экономическое развитие</w:t>
      </w:r>
      <w:r w:rsidR="00FD1E7F" w:rsidRPr="00766DEB">
        <w:rPr>
          <w:sz w:val="26"/>
          <w:szCs w:val="26"/>
        </w:rPr>
        <w:t xml:space="preserve"> района</w:t>
      </w:r>
      <w:r w:rsidR="00FD1E7F">
        <w:rPr>
          <w:sz w:val="26"/>
          <w:szCs w:val="26"/>
        </w:rPr>
        <w:t>;</w:t>
      </w:r>
      <w:r w:rsidR="00FD1E7F" w:rsidRPr="00EA34B0">
        <w:rPr>
          <w:sz w:val="26"/>
          <w:szCs w:val="26"/>
        </w:rPr>
        <w:t xml:space="preserve"> </w:t>
      </w:r>
    </w:p>
    <w:p w:rsidR="000604F7" w:rsidRPr="00040C2F" w:rsidRDefault="0065122C" w:rsidP="000604F7">
      <w:pPr>
        <w:ind w:firstLine="567"/>
        <w:jc w:val="both"/>
        <w:rPr>
          <w:sz w:val="26"/>
          <w:szCs w:val="26"/>
        </w:rPr>
      </w:pPr>
      <w:r w:rsidRPr="00EA34B0">
        <w:rPr>
          <w:sz w:val="26"/>
          <w:szCs w:val="26"/>
        </w:rPr>
        <w:t>3.</w:t>
      </w:r>
      <w:r w:rsidR="00BC3947">
        <w:rPr>
          <w:sz w:val="26"/>
          <w:szCs w:val="26"/>
        </w:rPr>
        <w:t>7</w:t>
      </w:r>
      <w:r w:rsidR="00E216FC">
        <w:rPr>
          <w:sz w:val="26"/>
          <w:szCs w:val="26"/>
        </w:rPr>
        <w:t xml:space="preserve"> </w:t>
      </w:r>
      <w:r w:rsidR="00FD1E7F">
        <w:rPr>
          <w:sz w:val="26"/>
          <w:szCs w:val="26"/>
        </w:rPr>
        <w:t>готовить информационные</w:t>
      </w:r>
      <w:r w:rsidR="00FD1E7F" w:rsidRPr="00766DEB">
        <w:rPr>
          <w:sz w:val="26"/>
          <w:szCs w:val="26"/>
        </w:rPr>
        <w:t>, аналитически</w:t>
      </w:r>
      <w:r w:rsidR="00FD1E7F">
        <w:rPr>
          <w:sz w:val="26"/>
          <w:szCs w:val="26"/>
        </w:rPr>
        <w:t>е</w:t>
      </w:r>
      <w:r w:rsidR="00FD1E7F" w:rsidRPr="00766DEB">
        <w:rPr>
          <w:sz w:val="26"/>
          <w:szCs w:val="26"/>
        </w:rPr>
        <w:t>, справочны</w:t>
      </w:r>
      <w:r w:rsidR="00FD1E7F">
        <w:rPr>
          <w:sz w:val="26"/>
          <w:szCs w:val="26"/>
        </w:rPr>
        <w:t>е</w:t>
      </w:r>
      <w:r w:rsidR="00FD1E7F" w:rsidRPr="00766DEB">
        <w:rPr>
          <w:sz w:val="26"/>
          <w:szCs w:val="26"/>
        </w:rPr>
        <w:t xml:space="preserve"> и други</w:t>
      </w:r>
      <w:r w:rsidR="00FD1E7F">
        <w:rPr>
          <w:sz w:val="26"/>
          <w:szCs w:val="26"/>
        </w:rPr>
        <w:t>е</w:t>
      </w:r>
      <w:r w:rsidR="00FD1E7F" w:rsidRPr="00766DEB">
        <w:rPr>
          <w:sz w:val="26"/>
          <w:szCs w:val="26"/>
        </w:rPr>
        <w:t xml:space="preserve"> материал</w:t>
      </w:r>
      <w:r w:rsidR="00FD1E7F">
        <w:rPr>
          <w:sz w:val="26"/>
          <w:szCs w:val="26"/>
        </w:rPr>
        <w:t>ы</w:t>
      </w:r>
      <w:r w:rsidR="00FD1E7F" w:rsidRPr="00766DEB">
        <w:rPr>
          <w:sz w:val="26"/>
          <w:szCs w:val="26"/>
        </w:rPr>
        <w:t>, необходимы</w:t>
      </w:r>
      <w:r w:rsidR="00FD1E7F">
        <w:rPr>
          <w:sz w:val="26"/>
          <w:szCs w:val="26"/>
        </w:rPr>
        <w:t>е</w:t>
      </w:r>
      <w:r w:rsidR="00FD1E7F" w:rsidRPr="00766DEB">
        <w:rPr>
          <w:sz w:val="26"/>
          <w:szCs w:val="26"/>
        </w:rPr>
        <w:t xml:space="preserve"> для работы </w:t>
      </w:r>
      <w:r w:rsidR="00FD1E7F">
        <w:rPr>
          <w:sz w:val="26"/>
          <w:szCs w:val="26"/>
        </w:rPr>
        <w:t>руководителей</w:t>
      </w:r>
      <w:r w:rsidR="00FD1E7F" w:rsidRPr="00766DEB">
        <w:rPr>
          <w:sz w:val="26"/>
          <w:szCs w:val="26"/>
        </w:rPr>
        <w:t xml:space="preserve"> ОМС района, депутатам Совета депутатов </w:t>
      </w:r>
      <w:r w:rsidR="00FD1E7F" w:rsidRPr="00766DEB">
        <w:rPr>
          <w:bCs/>
          <w:sz w:val="26"/>
          <w:szCs w:val="26"/>
        </w:rPr>
        <w:t>муниципального образования "</w:t>
      </w:r>
      <w:proofErr w:type="spellStart"/>
      <w:r w:rsidR="00FD1E7F" w:rsidRPr="00766DEB">
        <w:rPr>
          <w:bCs/>
          <w:sz w:val="26"/>
          <w:szCs w:val="26"/>
        </w:rPr>
        <w:t>Киясовский</w:t>
      </w:r>
      <w:proofErr w:type="spellEnd"/>
      <w:r w:rsidR="00FD1E7F" w:rsidRPr="00766DEB">
        <w:rPr>
          <w:bCs/>
          <w:sz w:val="26"/>
          <w:szCs w:val="26"/>
        </w:rPr>
        <w:t xml:space="preserve"> район"</w:t>
      </w:r>
      <w:r w:rsidR="00BC3947" w:rsidRPr="00D830FD">
        <w:rPr>
          <w:sz w:val="26"/>
          <w:szCs w:val="26"/>
        </w:rPr>
        <w:t>;</w:t>
      </w:r>
    </w:p>
    <w:p w:rsidR="000604F7" w:rsidRPr="00635E73" w:rsidRDefault="00FD1E7F" w:rsidP="00635E73">
      <w:pPr>
        <w:pStyle w:val="a3"/>
        <w:numPr>
          <w:ilvl w:val="1"/>
          <w:numId w:val="17"/>
        </w:numPr>
        <w:jc w:val="both"/>
        <w:rPr>
          <w:sz w:val="26"/>
          <w:szCs w:val="26"/>
        </w:rPr>
      </w:pPr>
      <w:r w:rsidRPr="00635E73">
        <w:rPr>
          <w:sz w:val="26"/>
          <w:szCs w:val="26"/>
        </w:rPr>
        <w:t>анализ</w:t>
      </w:r>
      <w:r w:rsidRPr="00635E73">
        <w:rPr>
          <w:sz w:val="26"/>
          <w:szCs w:val="26"/>
        </w:rPr>
        <w:t>ировать</w:t>
      </w:r>
      <w:r w:rsidRPr="00635E73">
        <w:rPr>
          <w:sz w:val="26"/>
          <w:szCs w:val="26"/>
        </w:rPr>
        <w:t xml:space="preserve"> </w:t>
      </w:r>
      <w:r w:rsidRPr="00635E73">
        <w:rPr>
          <w:sz w:val="26"/>
          <w:szCs w:val="26"/>
        </w:rPr>
        <w:t>наказы</w:t>
      </w:r>
      <w:r w:rsidRPr="00635E73">
        <w:rPr>
          <w:sz w:val="26"/>
          <w:szCs w:val="26"/>
        </w:rPr>
        <w:t xml:space="preserve"> избирателей</w:t>
      </w:r>
      <w:r w:rsidR="00BC3947" w:rsidRPr="00635E73">
        <w:rPr>
          <w:sz w:val="26"/>
          <w:szCs w:val="26"/>
        </w:rPr>
        <w:t>;</w:t>
      </w:r>
    </w:p>
    <w:p w:rsidR="00635E73" w:rsidRDefault="005D33F8" w:rsidP="00635E73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4A2054">
        <w:rPr>
          <w:sz w:val="26"/>
          <w:szCs w:val="26"/>
        </w:rPr>
        <w:t>3.9</w:t>
      </w:r>
      <w:r w:rsidR="000604F7" w:rsidRPr="004A2054">
        <w:rPr>
          <w:sz w:val="26"/>
          <w:szCs w:val="26"/>
        </w:rPr>
        <w:t xml:space="preserve"> </w:t>
      </w:r>
      <w:r w:rsidR="004A2054">
        <w:rPr>
          <w:sz w:val="26"/>
          <w:szCs w:val="26"/>
        </w:rPr>
        <w:t>участвовать</w:t>
      </w:r>
      <w:r w:rsidR="004A2054" w:rsidRPr="004A2054">
        <w:rPr>
          <w:sz w:val="26"/>
          <w:szCs w:val="26"/>
        </w:rPr>
        <w:t xml:space="preserve"> в организации и проведении собраний, конференций граждан, гражданских форумов, публичных слушаний, а также опросов граждан;</w:t>
      </w:r>
      <w:r w:rsidR="00635E73">
        <w:rPr>
          <w:sz w:val="26"/>
          <w:szCs w:val="26"/>
        </w:rPr>
        <w:t xml:space="preserve"> </w:t>
      </w:r>
    </w:p>
    <w:p w:rsidR="00635E73" w:rsidRDefault="00635E73" w:rsidP="00635E73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 </w:t>
      </w:r>
      <w:r w:rsidR="004A2054" w:rsidRPr="00635E73">
        <w:rPr>
          <w:sz w:val="26"/>
          <w:szCs w:val="26"/>
        </w:rPr>
        <w:t>содейств</w:t>
      </w:r>
      <w:r>
        <w:rPr>
          <w:sz w:val="26"/>
          <w:szCs w:val="26"/>
        </w:rPr>
        <w:t>овать</w:t>
      </w:r>
      <w:r w:rsidR="004A2054" w:rsidRPr="00635E73">
        <w:rPr>
          <w:sz w:val="26"/>
          <w:szCs w:val="26"/>
        </w:rPr>
        <w:t xml:space="preserve"> Главе района, депутатам в организации встреч с избирателями;</w:t>
      </w:r>
      <w:r>
        <w:rPr>
          <w:sz w:val="26"/>
          <w:szCs w:val="26"/>
        </w:rPr>
        <w:t xml:space="preserve"> </w:t>
      </w:r>
    </w:p>
    <w:p w:rsidR="00635E73" w:rsidRDefault="00635E73" w:rsidP="00635E73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3.11 организовывать</w:t>
      </w:r>
      <w:r w:rsidR="004A2054">
        <w:rPr>
          <w:sz w:val="26"/>
          <w:szCs w:val="26"/>
        </w:rPr>
        <w:t xml:space="preserve"> проведения</w:t>
      </w:r>
      <w:r w:rsidR="004A2054" w:rsidRPr="00766DEB">
        <w:rPr>
          <w:sz w:val="26"/>
          <w:szCs w:val="26"/>
        </w:rPr>
        <w:t xml:space="preserve"> информационных дней в районе;</w:t>
      </w:r>
      <w:r>
        <w:rPr>
          <w:sz w:val="26"/>
          <w:szCs w:val="26"/>
        </w:rPr>
        <w:t xml:space="preserve"> </w:t>
      </w:r>
    </w:p>
    <w:p w:rsidR="00635E73" w:rsidRDefault="00635E73" w:rsidP="00635E73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r w:rsidR="004A2054" w:rsidRPr="00766DEB">
        <w:rPr>
          <w:sz w:val="26"/>
          <w:szCs w:val="26"/>
        </w:rPr>
        <w:t>обобщ</w:t>
      </w:r>
      <w:r>
        <w:rPr>
          <w:sz w:val="26"/>
          <w:szCs w:val="26"/>
        </w:rPr>
        <w:t>ать</w:t>
      </w:r>
      <w:r w:rsidR="004A2054" w:rsidRPr="00766DEB">
        <w:rPr>
          <w:sz w:val="26"/>
          <w:szCs w:val="26"/>
        </w:rPr>
        <w:t xml:space="preserve"> </w:t>
      </w:r>
      <w:r w:rsidR="004A2054">
        <w:rPr>
          <w:sz w:val="26"/>
          <w:szCs w:val="26"/>
        </w:rPr>
        <w:t>и анализ</w:t>
      </w:r>
      <w:r>
        <w:rPr>
          <w:sz w:val="26"/>
          <w:szCs w:val="26"/>
        </w:rPr>
        <w:t>ировать</w:t>
      </w:r>
      <w:r w:rsidR="004A2054" w:rsidRPr="00766DEB">
        <w:rPr>
          <w:sz w:val="26"/>
          <w:szCs w:val="26"/>
        </w:rPr>
        <w:t xml:space="preserve"> </w:t>
      </w:r>
      <w:r>
        <w:rPr>
          <w:sz w:val="26"/>
          <w:szCs w:val="26"/>
        </w:rPr>
        <w:t>критические</w:t>
      </w:r>
      <w:r w:rsidR="004A2054" w:rsidRPr="00766DEB">
        <w:rPr>
          <w:sz w:val="26"/>
          <w:szCs w:val="26"/>
        </w:rPr>
        <w:t xml:space="preserve"> замечани</w:t>
      </w:r>
      <w:r>
        <w:rPr>
          <w:sz w:val="26"/>
          <w:szCs w:val="26"/>
        </w:rPr>
        <w:t>я</w:t>
      </w:r>
      <w:r w:rsidR="004A2054">
        <w:rPr>
          <w:sz w:val="26"/>
          <w:szCs w:val="26"/>
        </w:rPr>
        <w:t xml:space="preserve"> и предложени</w:t>
      </w:r>
      <w:r>
        <w:rPr>
          <w:sz w:val="26"/>
          <w:szCs w:val="26"/>
        </w:rPr>
        <w:t>я</w:t>
      </w:r>
      <w:r w:rsidR="004A2054" w:rsidRPr="00766DEB">
        <w:rPr>
          <w:sz w:val="26"/>
          <w:szCs w:val="26"/>
        </w:rPr>
        <w:t>, прозвучавши</w:t>
      </w:r>
      <w:r>
        <w:rPr>
          <w:sz w:val="26"/>
          <w:szCs w:val="26"/>
        </w:rPr>
        <w:t>е</w:t>
      </w:r>
      <w:r w:rsidR="004A2054" w:rsidRPr="00766DEB">
        <w:rPr>
          <w:sz w:val="26"/>
          <w:szCs w:val="26"/>
        </w:rPr>
        <w:t xml:space="preserve"> на сессиях районного Совета депутатов, заседаниях Президиума, конференциях, собраниях граждан, гражданских форумах, на встречах депутатов с избирателями, во время проведения информационных</w:t>
      </w:r>
      <w:r w:rsidR="004A2054">
        <w:rPr>
          <w:sz w:val="26"/>
          <w:szCs w:val="26"/>
        </w:rPr>
        <w:t xml:space="preserve"> дней, участие</w:t>
      </w:r>
      <w:r w:rsidR="004A2054" w:rsidRPr="00766DEB">
        <w:rPr>
          <w:sz w:val="26"/>
          <w:szCs w:val="26"/>
        </w:rPr>
        <w:t xml:space="preserve"> в разработке мероприятий по их реализации;</w:t>
      </w:r>
      <w:r>
        <w:rPr>
          <w:sz w:val="26"/>
          <w:szCs w:val="26"/>
        </w:rPr>
        <w:t xml:space="preserve"> </w:t>
      </w:r>
    </w:p>
    <w:p w:rsidR="00635E73" w:rsidRDefault="00635E73" w:rsidP="00635E73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3.13 готовить</w:t>
      </w:r>
      <w:r w:rsidR="004A2054" w:rsidRPr="00766DEB">
        <w:rPr>
          <w:sz w:val="26"/>
          <w:szCs w:val="26"/>
        </w:rPr>
        <w:t xml:space="preserve"> информационны</w:t>
      </w:r>
      <w:r>
        <w:rPr>
          <w:sz w:val="26"/>
          <w:szCs w:val="26"/>
        </w:rPr>
        <w:t>е</w:t>
      </w:r>
      <w:r w:rsidR="004A2054">
        <w:rPr>
          <w:sz w:val="26"/>
          <w:szCs w:val="26"/>
        </w:rPr>
        <w:t xml:space="preserve"> и фотоматериал</w:t>
      </w:r>
      <w:r>
        <w:rPr>
          <w:sz w:val="26"/>
          <w:szCs w:val="26"/>
        </w:rPr>
        <w:t>ы</w:t>
      </w:r>
      <w:r w:rsidR="004A2054" w:rsidRPr="00766DEB">
        <w:rPr>
          <w:sz w:val="26"/>
          <w:szCs w:val="26"/>
        </w:rPr>
        <w:t xml:space="preserve"> о людях, которым присвоено звание «Почетный гражданин </w:t>
      </w:r>
      <w:proofErr w:type="spellStart"/>
      <w:r w:rsidR="004A2054" w:rsidRPr="00766DEB">
        <w:rPr>
          <w:sz w:val="26"/>
          <w:szCs w:val="26"/>
        </w:rPr>
        <w:t>Киясовского</w:t>
      </w:r>
      <w:proofErr w:type="spellEnd"/>
      <w:r w:rsidR="004A2054" w:rsidRPr="00766DEB">
        <w:rPr>
          <w:sz w:val="26"/>
          <w:szCs w:val="26"/>
        </w:rPr>
        <w:t xml:space="preserve"> района» и о людях, имена которых занесены в Книгу благотворителей </w:t>
      </w:r>
      <w:proofErr w:type="spellStart"/>
      <w:r w:rsidR="004A2054" w:rsidRPr="00766DEB">
        <w:rPr>
          <w:sz w:val="26"/>
          <w:szCs w:val="26"/>
        </w:rPr>
        <w:t>Киясовского</w:t>
      </w:r>
      <w:proofErr w:type="spellEnd"/>
      <w:r w:rsidR="004A2054" w:rsidRPr="00766DEB">
        <w:rPr>
          <w:sz w:val="26"/>
          <w:szCs w:val="26"/>
        </w:rPr>
        <w:t xml:space="preserve"> района;</w:t>
      </w:r>
      <w:r>
        <w:rPr>
          <w:sz w:val="26"/>
          <w:szCs w:val="26"/>
        </w:rPr>
        <w:t xml:space="preserve"> </w:t>
      </w:r>
    </w:p>
    <w:p w:rsidR="00635E73" w:rsidRDefault="00635E73" w:rsidP="00635E73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3.14 готовить</w:t>
      </w:r>
      <w:r w:rsidR="004A2054" w:rsidRPr="00635E73">
        <w:rPr>
          <w:sz w:val="26"/>
          <w:szCs w:val="26"/>
        </w:rPr>
        <w:t xml:space="preserve"> поздравительны</w:t>
      </w:r>
      <w:r>
        <w:rPr>
          <w:sz w:val="26"/>
          <w:szCs w:val="26"/>
        </w:rPr>
        <w:t>е</w:t>
      </w:r>
      <w:r w:rsidR="004A2054" w:rsidRPr="00635E73">
        <w:rPr>
          <w:sz w:val="26"/>
          <w:szCs w:val="26"/>
        </w:rPr>
        <w:t xml:space="preserve"> текст</w:t>
      </w:r>
      <w:r>
        <w:rPr>
          <w:sz w:val="26"/>
          <w:szCs w:val="26"/>
        </w:rPr>
        <w:t>ы</w:t>
      </w:r>
      <w:r w:rsidR="004A2054" w:rsidRPr="00635E73">
        <w:rPr>
          <w:sz w:val="26"/>
          <w:szCs w:val="26"/>
        </w:rPr>
        <w:t xml:space="preserve"> юридическим и физическим лицам, общественным объединениям в связи с государственными, профессиональными праздниками, юбилейными датами;</w:t>
      </w:r>
      <w:r>
        <w:rPr>
          <w:sz w:val="26"/>
          <w:szCs w:val="26"/>
        </w:rPr>
        <w:t xml:space="preserve"> </w:t>
      </w:r>
    </w:p>
    <w:p w:rsidR="00B750BF" w:rsidRPr="00B750BF" w:rsidRDefault="00635E73" w:rsidP="00B750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3.15 </w:t>
      </w:r>
      <w:r w:rsidR="00B750BF">
        <w:rPr>
          <w:sz w:val="26"/>
          <w:szCs w:val="26"/>
        </w:rPr>
        <w:t xml:space="preserve">участвовать в </w:t>
      </w:r>
      <w:r w:rsidR="00B750BF" w:rsidRPr="00B750BF">
        <w:rPr>
          <w:sz w:val="26"/>
          <w:szCs w:val="26"/>
        </w:rPr>
        <w:t>организаци</w:t>
      </w:r>
      <w:r w:rsidR="00B750BF" w:rsidRPr="00B750BF">
        <w:rPr>
          <w:sz w:val="26"/>
          <w:szCs w:val="26"/>
        </w:rPr>
        <w:t>и</w:t>
      </w:r>
      <w:r w:rsidR="00B750BF" w:rsidRPr="00B750BF">
        <w:rPr>
          <w:sz w:val="26"/>
          <w:szCs w:val="26"/>
        </w:rPr>
        <w:t xml:space="preserve"> </w:t>
      </w:r>
      <w:proofErr w:type="gramStart"/>
      <w:r w:rsidR="00B750BF" w:rsidRPr="00B750BF">
        <w:rPr>
          <w:sz w:val="26"/>
          <w:szCs w:val="26"/>
        </w:rPr>
        <w:t>контроля за</w:t>
      </w:r>
      <w:proofErr w:type="gramEnd"/>
      <w:r w:rsidR="00B750BF" w:rsidRPr="00B750BF">
        <w:rPr>
          <w:sz w:val="26"/>
          <w:szCs w:val="26"/>
        </w:rPr>
        <w:t xml:space="preserve"> выполнением решений ОМС муниципального образования «</w:t>
      </w:r>
      <w:proofErr w:type="spellStart"/>
      <w:r w:rsidR="00B750BF" w:rsidRPr="00B750BF">
        <w:rPr>
          <w:sz w:val="26"/>
          <w:szCs w:val="26"/>
        </w:rPr>
        <w:t>Киясовский</w:t>
      </w:r>
      <w:proofErr w:type="spellEnd"/>
      <w:r w:rsidR="00B750BF" w:rsidRPr="00B750BF">
        <w:rPr>
          <w:sz w:val="26"/>
          <w:szCs w:val="26"/>
        </w:rPr>
        <w:t xml:space="preserve"> район», поручений руководителей ОМС района</w:t>
      </w:r>
      <w:r w:rsidR="00B750BF">
        <w:rPr>
          <w:sz w:val="26"/>
          <w:szCs w:val="26"/>
        </w:rPr>
        <w:t>;</w:t>
      </w:r>
      <w:r w:rsidR="00B750BF" w:rsidRPr="00B750BF">
        <w:rPr>
          <w:sz w:val="26"/>
          <w:szCs w:val="26"/>
        </w:rPr>
        <w:t xml:space="preserve"> </w:t>
      </w:r>
    </w:p>
    <w:p w:rsidR="00B750BF" w:rsidRPr="00B90BC2" w:rsidRDefault="00B750BF" w:rsidP="00B750BF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3.16 </w:t>
      </w:r>
      <w:r>
        <w:rPr>
          <w:sz w:val="26"/>
          <w:szCs w:val="26"/>
        </w:rPr>
        <w:t>т</w:t>
      </w:r>
      <w:r w:rsidRPr="00EA34B0">
        <w:rPr>
          <w:sz w:val="26"/>
          <w:szCs w:val="26"/>
        </w:rPr>
        <w:t>очно и в срок выполнять</w:t>
      </w:r>
      <w:r>
        <w:rPr>
          <w:sz w:val="26"/>
          <w:szCs w:val="26"/>
        </w:rPr>
        <w:t xml:space="preserve"> </w:t>
      </w:r>
      <w:r w:rsidRPr="00B90BC2">
        <w:rPr>
          <w:sz w:val="26"/>
          <w:szCs w:val="26"/>
        </w:rPr>
        <w:t>ины</w:t>
      </w:r>
      <w:r>
        <w:rPr>
          <w:sz w:val="26"/>
          <w:szCs w:val="26"/>
        </w:rPr>
        <w:t>е</w:t>
      </w:r>
      <w:r w:rsidRPr="00B90BC2">
        <w:rPr>
          <w:sz w:val="26"/>
          <w:szCs w:val="26"/>
        </w:rPr>
        <w:t xml:space="preserve"> поручен</w:t>
      </w:r>
      <w:r>
        <w:rPr>
          <w:sz w:val="26"/>
          <w:szCs w:val="26"/>
        </w:rPr>
        <w:t>ия</w:t>
      </w:r>
      <w:r w:rsidRPr="00B90B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руководителей органов местного самоуправления </w:t>
      </w:r>
      <w:r w:rsidRPr="00B90BC2">
        <w:rPr>
          <w:sz w:val="26"/>
          <w:szCs w:val="26"/>
        </w:rPr>
        <w:t>муниципального образования «</w:t>
      </w:r>
      <w:proofErr w:type="spellStart"/>
      <w:r w:rsidRPr="00B90BC2">
        <w:rPr>
          <w:sz w:val="26"/>
          <w:szCs w:val="26"/>
        </w:rPr>
        <w:t>Киясовский</w:t>
      </w:r>
      <w:proofErr w:type="spellEnd"/>
      <w:r w:rsidRPr="00B90BC2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;</w:t>
      </w:r>
    </w:p>
    <w:p w:rsidR="004A2054" w:rsidRPr="00040C2F" w:rsidRDefault="004A2054" w:rsidP="004A2054">
      <w:pPr>
        <w:ind w:firstLine="567"/>
        <w:jc w:val="both"/>
        <w:rPr>
          <w:bCs/>
          <w:sz w:val="26"/>
          <w:szCs w:val="26"/>
        </w:rPr>
      </w:pPr>
      <w:r w:rsidRPr="00B750BF">
        <w:rPr>
          <w:bCs/>
          <w:sz w:val="26"/>
          <w:szCs w:val="26"/>
        </w:rPr>
        <w:t>3.</w:t>
      </w:r>
      <w:r w:rsidR="00B750BF" w:rsidRPr="00B750BF">
        <w:rPr>
          <w:bCs/>
          <w:sz w:val="26"/>
          <w:szCs w:val="26"/>
        </w:rPr>
        <w:t>17</w:t>
      </w:r>
      <w:r w:rsidR="00B750BF" w:rsidRPr="00B750BF">
        <w:rPr>
          <w:b/>
          <w:bCs/>
          <w:sz w:val="26"/>
          <w:szCs w:val="26"/>
        </w:rPr>
        <w:t xml:space="preserve"> </w:t>
      </w:r>
      <w:r w:rsidR="00B750BF">
        <w:rPr>
          <w:sz w:val="26"/>
          <w:szCs w:val="26"/>
        </w:rPr>
        <w:t>гл</w:t>
      </w:r>
      <w:r w:rsidRPr="00B750BF">
        <w:rPr>
          <w:sz w:val="26"/>
          <w:szCs w:val="26"/>
        </w:rPr>
        <w:t xml:space="preserve">авный специалист-эксперт  </w:t>
      </w:r>
      <w:r w:rsidRPr="00B750BF">
        <w:rPr>
          <w:bCs/>
          <w:sz w:val="26"/>
          <w:szCs w:val="26"/>
        </w:rPr>
        <w:t xml:space="preserve">не вправе исполнять данное ему неправомерное поручение. </w:t>
      </w:r>
      <w:proofErr w:type="gramStart"/>
      <w:r w:rsidRPr="00B750BF">
        <w:rPr>
          <w:bCs/>
          <w:sz w:val="26"/>
          <w:szCs w:val="26"/>
        </w:rPr>
        <w:t xml:space="preserve">При получении от соответствующего руководителя поручения, являющегося, по его мнению, неправомерным, </w:t>
      </w:r>
      <w:r w:rsidRPr="00B750BF">
        <w:rPr>
          <w:sz w:val="26"/>
          <w:szCs w:val="26"/>
        </w:rPr>
        <w:t xml:space="preserve">главный специалист-эксперт </w:t>
      </w:r>
      <w:r w:rsidRPr="00B750BF">
        <w:rPr>
          <w:bCs/>
          <w:sz w:val="26"/>
          <w:szCs w:val="26"/>
        </w:rPr>
        <w:t>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Удмуртской Республики, муниципальных правовых актов, которые могут быть нарушены при исполнении данного поручения.</w:t>
      </w:r>
      <w:proofErr w:type="gramEnd"/>
      <w:r w:rsidRPr="00B750BF">
        <w:rPr>
          <w:bCs/>
          <w:sz w:val="26"/>
          <w:szCs w:val="26"/>
        </w:rPr>
        <w:t xml:space="preserve"> В случае подтверждения руководителем данного поручения в письменной форме </w:t>
      </w:r>
      <w:r w:rsidRPr="00B750BF">
        <w:rPr>
          <w:sz w:val="26"/>
          <w:szCs w:val="26"/>
        </w:rPr>
        <w:t xml:space="preserve">главный специалист-эксперт </w:t>
      </w:r>
      <w:r w:rsidRPr="00B750BF">
        <w:rPr>
          <w:bCs/>
          <w:sz w:val="26"/>
          <w:szCs w:val="26"/>
        </w:rPr>
        <w:t xml:space="preserve">обязан отказаться от его исполнения. В случае исполнения неправомерного поручения </w:t>
      </w:r>
      <w:r w:rsidRPr="00B750BF">
        <w:rPr>
          <w:sz w:val="26"/>
          <w:szCs w:val="26"/>
        </w:rPr>
        <w:t xml:space="preserve">главный специалист-эксперт </w:t>
      </w:r>
      <w:r w:rsidRPr="00B750BF">
        <w:rPr>
          <w:bCs/>
          <w:sz w:val="26"/>
          <w:szCs w:val="26"/>
        </w:rPr>
        <w:t>и давший это поручение руководитель несут ответственность в соответствии с законодательством Российской Федерации.</w:t>
      </w:r>
    </w:p>
    <w:p w:rsidR="000604F7" w:rsidRPr="00B90BC2" w:rsidRDefault="000604F7" w:rsidP="000604F7">
      <w:pPr>
        <w:ind w:firstLine="539"/>
        <w:jc w:val="both"/>
        <w:rPr>
          <w:sz w:val="26"/>
          <w:szCs w:val="26"/>
        </w:rPr>
      </w:pPr>
    </w:p>
    <w:p w:rsidR="0065122C" w:rsidRPr="00EA34B0" w:rsidRDefault="0065122C" w:rsidP="0065122C">
      <w:pPr>
        <w:jc w:val="center"/>
        <w:outlineLvl w:val="1"/>
        <w:rPr>
          <w:b/>
          <w:sz w:val="26"/>
          <w:szCs w:val="26"/>
        </w:rPr>
      </w:pPr>
      <w:bookmarkStart w:id="2" w:name="Par259"/>
      <w:bookmarkEnd w:id="2"/>
      <w:r w:rsidRPr="00EA34B0">
        <w:rPr>
          <w:b/>
          <w:sz w:val="26"/>
          <w:szCs w:val="26"/>
        </w:rPr>
        <w:t>4. Права</w:t>
      </w:r>
    </w:p>
    <w:p w:rsidR="0065122C" w:rsidRPr="00EA34B0" w:rsidRDefault="0065122C" w:rsidP="0065122C">
      <w:pPr>
        <w:jc w:val="center"/>
        <w:outlineLvl w:val="1"/>
        <w:rPr>
          <w:sz w:val="26"/>
          <w:szCs w:val="26"/>
        </w:rPr>
      </w:pPr>
    </w:p>
    <w:p w:rsidR="0065122C" w:rsidRPr="00EA34B0" w:rsidRDefault="0065122C" w:rsidP="0065122C">
      <w:pPr>
        <w:ind w:firstLine="709"/>
        <w:jc w:val="both"/>
        <w:rPr>
          <w:sz w:val="26"/>
          <w:szCs w:val="26"/>
        </w:rPr>
      </w:pPr>
      <w:r w:rsidRPr="00EA34B0">
        <w:rPr>
          <w:sz w:val="26"/>
          <w:szCs w:val="26"/>
        </w:rPr>
        <w:t xml:space="preserve">Наряду с основными правами, которые определены статьей 11 Федерального </w:t>
      </w:r>
      <w:hyperlink r:id="rId14" w:history="1">
        <w:r w:rsidRPr="00EA34B0">
          <w:rPr>
            <w:sz w:val="26"/>
            <w:szCs w:val="26"/>
          </w:rPr>
          <w:t>закона</w:t>
        </w:r>
      </w:hyperlink>
      <w:r w:rsidRPr="00EA34B0">
        <w:rPr>
          <w:b/>
          <w:sz w:val="26"/>
          <w:szCs w:val="26"/>
        </w:rPr>
        <w:t xml:space="preserve"> </w:t>
      </w:r>
      <w:r w:rsidRPr="00EA34B0">
        <w:rPr>
          <w:sz w:val="26"/>
          <w:szCs w:val="26"/>
        </w:rPr>
        <w:t xml:space="preserve">от 2 марта 2007 г. № 25-ФЗ «О муниципальной службе в Российской Федерации» </w:t>
      </w:r>
      <w:r w:rsidR="006249C2">
        <w:rPr>
          <w:sz w:val="26"/>
          <w:szCs w:val="26"/>
        </w:rPr>
        <w:lastRenderedPageBreak/>
        <w:t>главный специалист</w:t>
      </w:r>
      <w:r w:rsidR="003320DF" w:rsidRPr="00EA34B0">
        <w:rPr>
          <w:sz w:val="26"/>
          <w:szCs w:val="26"/>
        </w:rPr>
        <w:t xml:space="preserve"> </w:t>
      </w:r>
      <w:r w:rsidRPr="00EA34B0">
        <w:rPr>
          <w:sz w:val="26"/>
          <w:szCs w:val="26"/>
        </w:rPr>
        <w:t>имеет право:</w:t>
      </w:r>
    </w:p>
    <w:p w:rsidR="0065122C" w:rsidRPr="00EA34B0" w:rsidRDefault="0065122C" w:rsidP="0065122C">
      <w:pPr>
        <w:ind w:firstLine="540"/>
        <w:jc w:val="both"/>
        <w:rPr>
          <w:sz w:val="26"/>
          <w:szCs w:val="26"/>
        </w:rPr>
      </w:pPr>
      <w:r w:rsidRPr="00EA34B0">
        <w:rPr>
          <w:sz w:val="26"/>
          <w:szCs w:val="26"/>
        </w:rPr>
        <w:t xml:space="preserve">4.1. Запрашивать от должностных лиц </w:t>
      </w:r>
      <w:r w:rsidR="005D2EB7">
        <w:rPr>
          <w:sz w:val="26"/>
          <w:szCs w:val="26"/>
        </w:rPr>
        <w:t>территориальных</w:t>
      </w:r>
      <w:r w:rsidRPr="00EA34B0">
        <w:rPr>
          <w:sz w:val="26"/>
          <w:szCs w:val="26"/>
        </w:rPr>
        <w:t xml:space="preserve"> органов государственной власти,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65122C" w:rsidRPr="00EA34B0" w:rsidRDefault="0065122C" w:rsidP="00C350FE">
      <w:pPr>
        <w:ind w:firstLine="567"/>
        <w:jc w:val="both"/>
        <w:rPr>
          <w:sz w:val="26"/>
          <w:szCs w:val="26"/>
        </w:rPr>
      </w:pPr>
      <w:r w:rsidRPr="00EA34B0">
        <w:rPr>
          <w:sz w:val="26"/>
          <w:szCs w:val="26"/>
        </w:rPr>
        <w:t>4.2. Привлекать в установленном порядке для подготовки проектов документов, разработки и осуществления мероприятий, проводимых</w:t>
      </w:r>
      <w:r w:rsidR="003320DF" w:rsidRPr="00EA34B0">
        <w:rPr>
          <w:b/>
          <w:sz w:val="26"/>
          <w:szCs w:val="26"/>
        </w:rPr>
        <w:t xml:space="preserve"> </w:t>
      </w:r>
      <w:r w:rsidR="003320DF" w:rsidRPr="00EA34B0">
        <w:rPr>
          <w:sz w:val="26"/>
          <w:szCs w:val="26"/>
        </w:rPr>
        <w:t>отделом организационной работы Аппарата</w:t>
      </w:r>
      <w:r w:rsidRPr="00EA34B0">
        <w:rPr>
          <w:sz w:val="26"/>
          <w:szCs w:val="26"/>
        </w:rPr>
        <w:t xml:space="preserve">, работников структурных подразделений </w:t>
      </w:r>
      <w:r w:rsidR="003320DF" w:rsidRPr="00EA34B0">
        <w:rPr>
          <w:sz w:val="26"/>
          <w:szCs w:val="26"/>
        </w:rPr>
        <w:t xml:space="preserve">Администрации </w:t>
      </w:r>
      <w:proofErr w:type="spellStart"/>
      <w:r w:rsidR="003320DF" w:rsidRPr="00EA34B0">
        <w:rPr>
          <w:sz w:val="26"/>
          <w:szCs w:val="26"/>
        </w:rPr>
        <w:t>Киясовского</w:t>
      </w:r>
      <w:proofErr w:type="spellEnd"/>
      <w:r w:rsidR="003320DF" w:rsidRPr="00EA34B0">
        <w:rPr>
          <w:sz w:val="26"/>
          <w:szCs w:val="26"/>
        </w:rPr>
        <w:t xml:space="preserve"> района</w:t>
      </w:r>
      <w:r w:rsidRPr="00EA34B0">
        <w:rPr>
          <w:sz w:val="26"/>
          <w:szCs w:val="26"/>
        </w:rPr>
        <w:t>;</w:t>
      </w:r>
    </w:p>
    <w:p w:rsidR="0065122C" w:rsidRDefault="0065122C" w:rsidP="00CB378E">
      <w:pPr>
        <w:ind w:firstLine="540"/>
        <w:jc w:val="both"/>
        <w:rPr>
          <w:sz w:val="26"/>
          <w:szCs w:val="26"/>
        </w:rPr>
      </w:pPr>
      <w:r w:rsidRPr="00EA34B0">
        <w:rPr>
          <w:sz w:val="26"/>
          <w:szCs w:val="26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</w:t>
      </w:r>
      <w:r w:rsidR="006249C2">
        <w:rPr>
          <w:sz w:val="26"/>
          <w:szCs w:val="26"/>
        </w:rPr>
        <w:t>еятельности и виду деятельности;</w:t>
      </w:r>
    </w:p>
    <w:p w:rsidR="005D2EB7" w:rsidRPr="004114FF" w:rsidRDefault="005D2EB7" w:rsidP="005D2EB7">
      <w:pPr>
        <w:pStyle w:val="ab"/>
        <w:ind w:firstLine="567"/>
        <w:jc w:val="both"/>
        <w:rPr>
          <w:sz w:val="26"/>
          <w:szCs w:val="26"/>
        </w:rPr>
      </w:pPr>
      <w:r w:rsidRPr="004114FF">
        <w:rPr>
          <w:sz w:val="26"/>
          <w:szCs w:val="26"/>
        </w:rPr>
        <w:t>4.4. Знакомиться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5D2EB7" w:rsidRPr="004114FF" w:rsidRDefault="005D2EB7" w:rsidP="005D2EB7">
      <w:pPr>
        <w:pStyle w:val="ab"/>
        <w:ind w:firstLine="567"/>
        <w:jc w:val="both"/>
        <w:rPr>
          <w:sz w:val="26"/>
          <w:szCs w:val="26"/>
        </w:rPr>
      </w:pPr>
      <w:r w:rsidRPr="004114FF">
        <w:rPr>
          <w:sz w:val="26"/>
          <w:szCs w:val="26"/>
        </w:rPr>
        <w:t xml:space="preserve">4.5. </w:t>
      </w:r>
      <w:r>
        <w:rPr>
          <w:sz w:val="26"/>
          <w:szCs w:val="26"/>
        </w:rPr>
        <w:t>Иметь организационно-</w:t>
      </w:r>
      <w:r w:rsidRPr="004114FF">
        <w:rPr>
          <w:sz w:val="26"/>
          <w:szCs w:val="26"/>
        </w:rPr>
        <w:t>технические условия, необходимые для исполнения  должностных обязанностей;</w:t>
      </w:r>
    </w:p>
    <w:p w:rsidR="005D2EB7" w:rsidRPr="004114FF" w:rsidRDefault="005D2EB7" w:rsidP="005D2EB7">
      <w:pPr>
        <w:pStyle w:val="ab"/>
        <w:ind w:firstLine="567"/>
        <w:jc w:val="both"/>
        <w:rPr>
          <w:sz w:val="26"/>
          <w:szCs w:val="26"/>
        </w:rPr>
      </w:pPr>
      <w:r w:rsidRPr="004114FF">
        <w:rPr>
          <w:sz w:val="26"/>
          <w:szCs w:val="26"/>
        </w:rPr>
        <w:t xml:space="preserve">4.6. </w:t>
      </w:r>
      <w:r>
        <w:rPr>
          <w:sz w:val="26"/>
          <w:szCs w:val="26"/>
        </w:rPr>
        <w:t>Н</w:t>
      </w:r>
      <w:r w:rsidRPr="004114FF">
        <w:rPr>
          <w:sz w:val="26"/>
          <w:szCs w:val="26"/>
        </w:rPr>
        <w:t>а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5D2EB7" w:rsidRPr="004114FF" w:rsidRDefault="005D2EB7" w:rsidP="005D2EB7">
      <w:pPr>
        <w:pStyle w:val="ab"/>
        <w:ind w:firstLine="567"/>
        <w:jc w:val="both"/>
        <w:rPr>
          <w:sz w:val="26"/>
          <w:szCs w:val="26"/>
        </w:rPr>
      </w:pPr>
      <w:r w:rsidRPr="004114FF">
        <w:rPr>
          <w:sz w:val="26"/>
          <w:szCs w:val="26"/>
        </w:rPr>
        <w:t xml:space="preserve">4.7. </w:t>
      </w:r>
      <w:r>
        <w:rPr>
          <w:sz w:val="26"/>
          <w:szCs w:val="26"/>
        </w:rPr>
        <w:t>Н</w:t>
      </w:r>
      <w:r w:rsidRPr="004114FF">
        <w:rPr>
          <w:sz w:val="26"/>
          <w:szCs w:val="26"/>
        </w:rPr>
        <w:t>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5D2EB7" w:rsidRPr="004114FF" w:rsidRDefault="005D2EB7" w:rsidP="005D2EB7">
      <w:pPr>
        <w:pStyle w:val="ab"/>
        <w:ind w:firstLine="567"/>
        <w:jc w:val="both"/>
        <w:rPr>
          <w:sz w:val="26"/>
          <w:szCs w:val="26"/>
        </w:rPr>
      </w:pPr>
      <w:r w:rsidRPr="004114FF">
        <w:rPr>
          <w:sz w:val="26"/>
          <w:szCs w:val="26"/>
        </w:rPr>
        <w:t xml:space="preserve">4.8. </w:t>
      </w:r>
      <w:r>
        <w:rPr>
          <w:sz w:val="26"/>
          <w:szCs w:val="26"/>
        </w:rPr>
        <w:t>У</w:t>
      </w:r>
      <w:r w:rsidRPr="004114FF">
        <w:rPr>
          <w:sz w:val="26"/>
          <w:szCs w:val="26"/>
        </w:rPr>
        <w:t>частвовать по своей инициативе в конкурсе на замещение вакантной должности муниципальной службы;</w:t>
      </w:r>
    </w:p>
    <w:p w:rsidR="005D2EB7" w:rsidRPr="004114FF" w:rsidRDefault="006249C2" w:rsidP="005D2EB7">
      <w:pPr>
        <w:pStyle w:val="ab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5D2EB7" w:rsidRPr="004114FF">
        <w:rPr>
          <w:sz w:val="26"/>
          <w:szCs w:val="26"/>
        </w:rPr>
        <w:t xml:space="preserve">. </w:t>
      </w:r>
      <w:r w:rsidR="005D2EB7">
        <w:rPr>
          <w:sz w:val="26"/>
          <w:szCs w:val="26"/>
        </w:rPr>
        <w:t>П</w:t>
      </w:r>
      <w:r w:rsidR="005D2EB7" w:rsidRPr="004114FF">
        <w:rPr>
          <w:sz w:val="26"/>
          <w:szCs w:val="26"/>
        </w:rPr>
        <w:t>олучать дополнительное профессиональное образование в соответствии с муниципальным правовым актом за счет средств местного бюджета;</w:t>
      </w:r>
    </w:p>
    <w:p w:rsidR="005D2EB7" w:rsidRPr="004114FF" w:rsidRDefault="005D2EB7" w:rsidP="005D2EB7">
      <w:pPr>
        <w:pStyle w:val="ab"/>
        <w:ind w:firstLine="567"/>
        <w:jc w:val="both"/>
        <w:rPr>
          <w:sz w:val="26"/>
          <w:szCs w:val="26"/>
        </w:rPr>
      </w:pPr>
      <w:r w:rsidRPr="004114FF">
        <w:rPr>
          <w:sz w:val="26"/>
          <w:szCs w:val="26"/>
        </w:rPr>
        <w:t>4.1</w:t>
      </w:r>
      <w:r w:rsidR="006249C2">
        <w:rPr>
          <w:sz w:val="26"/>
          <w:szCs w:val="26"/>
        </w:rPr>
        <w:t>0</w:t>
      </w:r>
      <w:r w:rsidRPr="004114FF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4114FF">
        <w:rPr>
          <w:sz w:val="26"/>
          <w:szCs w:val="26"/>
        </w:rPr>
        <w:t>а защиту своих персональных данных;</w:t>
      </w:r>
    </w:p>
    <w:p w:rsidR="005D2EB7" w:rsidRPr="004114FF" w:rsidRDefault="005D2EB7" w:rsidP="005D2EB7">
      <w:pPr>
        <w:pStyle w:val="ab"/>
        <w:ind w:firstLine="567"/>
        <w:jc w:val="both"/>
        <w:rPr>
          <w:sz w:val="26"/>
          <w:szCs w:val="26"/>
        </w:rPr>
      </w:pPr>
      <w:r w:rsidRPr="004114FF">
        <w:rPr>
          <w:sz w:val="26"/>
          <w:szCs w:val="26"/>
        </w:rPr>
        <w:t>4.1</w:t>
      </w:r>
      <w:r w:rsidR="006249C2">
        <w:rPr>
          <w:sz w:val="26"/>
          <w:szCs w:val="26"/>
        </w:rPr>
        <w:t>1</w:t>
      </w:r>
      <w:r w:rsidRPr="004114FF">
        <w:rPr>
          <w:sz w:val="26"/>
          <w:szCs w:val="26"/>
        </w:rPr>
        <w:t xml:space="preserve">. </w:t>
      </w:r>
      <w:r>
        <w:rPr>
          <w:sz w:val="26"/>
          <w:szCs w:val="26"/>
        </w:rPr>
        <w:t>З</w:t>
      </w:r>
      <w:r w:rsidRPr="004114FF">
        <w:rPr>
          <w:sz w:val="26"/>
          <w:szCs w:val="26"/>
        </w:rPr>
        <w:t>накомиться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5D2EB7" w:rsidRPr="004114FF" w:rsidRDefault="005D2EB7" w:rsidP="005D2EB7">
      <w:pPr>
        <w:pStyle w:val="ab"/>
        <w:ind w:firstLine="567"/>
        <w:jc w:val="both"/>
        <w:rPr>
          <w:sz w:val="26"/>
          <w:szCs w:val="26"/>
        </w:rPr>
      </w:pPr>
      <w:r w:rsidRPr="004114FF">
        <w:rPr>
          <w:sz w:val="26"/>
          <w:szCs w:val="26"/>
        </w:rPr>
        <w:t>4.1</w:t>
      </w:r>
      <w:r w:rsidR="006249C2">
        <w:rPr>
          <w:sz w:val="26"/>
          <w:szCs w:val="26"/>
        </w:rPr>
        <w:t>2</w:t>
      </w:r>
      <w:r w:rsidRPr="004114FF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4114FF">
        <w:rPr>
          <w:sz w:val="26"/>
          <w:szCs w:val="26"/>
        </w:rPr>
        <w:t>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иных нарушений;</w:t>
      </w:r>
    </w:p>
    <w:p w:rsidR="005D2EB7" w:rsidRPr="004114FF" w:rsidRDefault="005D2EB7" w:rsidP="005D2EB7">
      <w:pPr>
        <w:pStyle w:val="ab"/>
        <w:ind w:firstLine="567"/>
        <w:jc w:val="both"/>
        <w:rPr>
          <w:sz w:val="26"/>
          <w:szCs w:val="26"/>
        </w:rPr>
      </w:pPr>
      <w:r w:rsidRPr="004114FF">
        <w:rPr>
          <w:sz w:val="26"/>
          <w:szCs w:val="26"/>
        </w:rPr>
        <w:t>4.1</w:t>
      </w:r>
      <w:r w:rsidR="006249C2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4114FF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4114FF">
        <w:rPr>
          <w:sz w:val="26"/>
          <w:szCs w:val="26"/>
        </w:rPr>
        <w:t>а пенсионное обеспечение в соответствии с законодательством Российс</w:t>
      </w:r>
      <w:r>
        <w:rPr>
          <w:sz w:val="26"/>
          <w:szCs w:val="26"/>
        </w:rPr>
        <w:t>кой Федерации;</w:t>
      </w:r>
    </w:p>
    <w:p w:rsidR="005D2EB7" w:rsidRPr="004114FF" w:rsidRDefault="005D2EB7" w:rsidP="005D2EB7">
      <w:pPr>
        <w:pStyle w:val="ab"/>
        <w:ind w:firstLine="567"/>
        <w:jc w:val="both"/>
        <w:rPr>
          <w:sz w:val="26"/>
          <w:szCs w:val="26"/>
        </w:rPr>
      </w:pPr>
      <w:r w:rsidRPr="004114FF">
        <w:rPr>
          <w:sz w:val="26"/>
          <w:szCs w:val="26"/>
        </w:rPr>
        <w:t xml:space="preserve">4.15. </w:t>
      </w:r>
      <w:r w:rsidR="006249C2">
        <w:rPr>
          <w:sz w:val="26"/>
          <w:szCs w:val="26"/>
        </w:rPr>
        <w:t>Главный специали</w:t>
      </w:r>
      <w:proofErr w:type="gramStart"/>
      <w:r w:rsidR="006249C2">
        <w:rPr>
          <w:sz w:val="26"/>
          <w:szCs w:val="26"/>
        </w:rPr>
        <w:t>ст</w:t>
      </w:r>
      <w:r w:rsidRPr="004114FF">
        <w:rPr>
          <w:bCs/>
          <w:sz w:val="26"/>
          <w:szCs w:val="26"/>
        </w:rPr>
        <w:t xml:space="preserve"> </w:t>
      </w:r>
      <w:r w:rsidRPr="004114FF">
        <w:rPr>
          <w:sz w:val="26"/>
          <w:szCs w:val="26"/>
        </w:rPr>
        <w:t>впр</w:t>
      </w:r>
      <w:proofErr w:type="gramEnd"/>
      <w:r w:rsidRPr="004114FF">
        <w:rPr>
          <w:sz w:val="26"/>
          <w:szCs w:val="26"/>
        </w:rPr>
        <w:t>аве с предварительн</w:t>
      </w:r>
      <w:r>
        <w:rPr>
          <w:sz w:val="26"/>
          <w:szCs w:val="26"/>
        </w:rPr>
        <w:t>ого</w:t>
      </w:r>
      <w:r w:rsidRPr="004114FF">
        <w:rPr>
          <w:sz w:val="26"/>
          <w:szCs w:val="26"/>
        </w:rPr>
        <w:t xml:space="preserve"> письменн</w:t>
      </w:r>
      <w:r>
        <w:rPr>
          <w:sz w:val="26"/>
          <w:szCs w:val="26"/>
        </w:rPr>
        <w:t>ого</w:t>
      </w:r>
      <w:r w:rsidRPr="004114FF">
        <w:rPr>
          <w:sz w:val="26"/>
          <w:szCs w:val="26"/>
        </w:rPr>
        <w:t xml:space="preserve"> уведомлени</w:t>
      </w:r>
      <w:r>
        <w:rPr>
          <w:sz w:val="26"/>
          <w:szCs w:val="26"/>
        </w:rPr>
        <w:t>я</w:t>
      </w:r>
      <w:r w:rsidRPr="004114FF">
        <w:rPr>
          <w:sz w:val="26"/>
          <w:szCs w:val="26"/>
        </w:rPr>
        <w:t xml:space="preserve"> работодателя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</w:t>
      </w:r>
    </w:p>
    <w:p w:rsidR="006249C2" w:rsidRDefault="00021481" w:rsidP="00021481">
      <w:pPr>
        <w:tabs>
          <w:tab w:val="left" w:pos="4575"/>
        </w:tabs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bookmarkStart w:id="3" w:name="Par267"/>
      <w:bookmarkEnd w:id="3"/>
    </w:p>
    <w:p w:rsidR="0065122C" w:rsidRPr="00EA34B0" w:rsidRDefault="0065122C" w:rsidP="0065122C">
      <w:pPr>
        <w:jc w:val="center"/>
        <w:outlineLvl w:val="1"/>
        <w:rPr>
          <w:b/>
          <w:sz w:val="26"/>
          <w:szCs w:val="26"/>
        </w:rPr>
      </w:pPr>
      <w:r w:rsidRPr="00EA34B0">
        <w:rPr>
          <w:b/>
          <w:sz w:val="26"/>
          <w:szCs w:val="26"/>
        </w:rPr>
        <w:t>5. Ответственность</w:t>
      </w:r>
    </w:p>
    <w:p w:rsidR="0065122C" w:rsidRPr="00EA34B0" w:rsidRDefault="0065122C" w:rsidP="0065122C">
      <w:pPr>
        <w:ind w:firstLine="540"/>
        <w:jc w:val="both"/>
        <w:rPr>
          <w:sz w:val="26"/>
          <w:szCs w:val="26"/>
        </w:rPr>
      </w:pPr>
    </w:p>
    <w:p w:rsidR="0065122C" w:rsidRPr="00EA34B0" w:rsidRDefault="006249C2" w:rsidP="006512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="0065122C" w:rsidRPr="00EA34B0">
        <w:rPr>
          <w:sz w:val="26"/>
          <w:szCs w:val="26"/>
        </w:rPr>
        <w:t xml:space="preserve"> несет установленную законодательством ответственность:</w:t>
      </w:r>
    </w:p>
    <w:p w:rsidR="0065122C" w:rsidRPr="00EA34B0" w:rsidRDefault="0065122C" w:rsidP="0065122C">
      <w:pPr>
        <w:ind w:firstLine="540"/>
        <w:jc w:val="both"/>
        <w:rPr>
          <w:sz w:val="26"/>
          <w:szCs w:val="26"/>
        </w:rPr>
      </w:pPr>
      <w:r w:rsidRPr="00EA34B0">
        <w:rPr>
          <w:sz w:val="26"/>
          <w:szCs w:val="26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65122C" w:rsidRPr="00EA34B0" w:rsidRDefault="0065122C" w:rsidP="0065122C">
      <w:pPr>
        <w:ind w:firstLine="540"/>
        <w:jc w:val="both"/>
        <w:rPr>
          <w:sz w:val="26"/>
          <w:szCs w:val="26"/>
        </w:rPr>
      </w:pPr>
      <w:r w:rsidRPr="00EA34B0">
        <w:rPr>
          <w:sz w:val="26"/>
          <w:szCs w:val="26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65122C" w:rsidRDefault="0065122C" w:rsidP="0065122C">
      <w:pPr>
        <w:ind w:firstLine="540"/>
        <w:jc w:val="both"/>
        <w:rPr>
          <w:sz w:val="26"/>
          <w:szCs w:val="26"/>
        </w:rPr>
      </w:pPr>
      <w:r w:rsidRPr="00EA34B0">
        <w:rPr>
          <w:sz w:val="26"/>
          <w:szCs w:val="26"/>
        </w:rPr>
        <w:lastRenderedPageBreak/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5D2EB7" w:rsidRPr="000473CF" w:rsidRDefault="005D2EB7" w:rsidP="005D2EB7">
      <w:pPr>
        <w:pStyle w:val="ab"/>
        <w:ind w:firstLine="567"/>
        <w:jc w:val="both"/>
        <w:rPr>
          <w:sz w:val="26"/>
          <w:szCs w:val="26"/>
        </w:rPr>
      </w:pPr>
      <w:r w:rsidRPr="000473CF">
        <w:rPr>
          <w:sz w:val="26"/>
          <w:szCs w:val="26"/>
        </w:rPr>
        <w:t xml:space="preserve">5.4. За действие или бездействие, ведущие к нарушению прав и законных интересов граждан; </w:t>
      </w:r>
    </w:p>
    <w:p w:rsidR="005D2EB7" w:rsidRPr="000473CF" w:rsidRDefault="00CE2C29" w:rsidP="005D2EB7">
      <w:pPr>
        <w:pStyle w:val="ab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5D2EB7">
        <w:rPr>
          <w:sz w:val="26"/>
          <w:szCs w:val="26"/>
        </w:rPr>
        <w:t>.</w:t>
      </w:r>
      <w:r w:rsidR="005D2EB7" w:rsidRPr="000473CF">
        <w:rPr>
          <w:sz w:val="26"/>
          <w:szCs w:val="26"/>
        </w:rPr>
        <w:t xml:space="preserve"> За несоблюдение ограничений и запретов, связанных с прохождением муниципальной службы; </w:t>
      </w:r>
    </w:p>
    <w:p w:rsidR="0065122C" w:rsidRDefault="00CE2C29" w:rsidP="00CE2C29">
      <w:pPr>
        <w:pStyle w:val="ab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5D2EB7" w:rsidRPr="000473CF">
        <w:rPr>
          <w:sz w:val="26"/>
          <w:szCs w:val="26"/>
        </w:rPr>
        <w:t xml:space="preserve">. За несвоевременное выполнение заданий, приказов, распоряжений и </w:t>
      </w:r>
      <w:proofErr w:type="gramStart"/>
      <w:r w:rsidR="005D2EB7" w:rsidRPr="000473CF">
        <w:rPr>
          <w:sz w:val="26"/>
          <w:szCs w:val="26"/>
        </w:rPr>
        <w:t>указаний</w:t>
      </w:r>
      <w:proofErr w:type="gramEnd"/>
      <w:r w:rsidR="005D2EB7" w:rsidRPr="000473CF">
        <w:rPr>
          <w:sz w:val="26"/>
          <w:szCs w:val="26"/>
        </w:rPr>
        <w:t xml:space="preserve"> вышестоящих в порядке подчиненности руководите</w:t>
      </w:r>
      <w:r>
        <w:rPr>
          <w:sz w:val="26"/>
          <w:szCs w:val="26"/>
        </w:rPr>
        <w:t>лей, за исключением незаконных.</w:t>
      </w:r>
    </w:p>
    <w:p w:rsidR="00CE2C29" w:rsidRPr="00EA34B0" w:rsidRDefault="00CE2C29" w:rsidP="00CE2C29">
      <w:pPr>
        <w:pStyle w:val="ab"/>
        <w:ind w:firstLine="567"/>
        <w:jc w:val="both"/>
        <w:rPr>
          <w:sz w:val="26"/>
          <w:szCs w:val="26"/>
        </w:rPr>
      </w:pPr>
    </w:p>
    <w:p w:rsidR="0065122C" w:rsidRPr="00EA34B0" w:rsidRDefault="0065122C" w:rsidP="0065122C">
      <w:pPr>
        <w:jc w:val="center"/>
        <w:outlineLvl w:val="1"/>
        <w:rPr>
          <w:b/>
          <w:sz w:val="26"/>
          <w:szCs w:val="26"/>
        </w:rPr>
      </w:pPr>
      <w:bookmarkStart w:id="4" w:name="Par274"/>
      <w:bookmarkEnd w:id="4"/>
      <w:r w:rsidRPr="00EA34B0">
        <w:rPr>
          <w:b/>
          <w:sz w:val="26"/>
          <w:szCs w:val="26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65122C" w:rsidRPr="00EA34B0" w:rsidRDefault="0065122C" w:rsidP="0065122C">
      <w:pPr>
        <w:jc w:val="center"/>
        <w:outlineLvl w:val="1"/>
        <w:rPr>
          <w:b/>
          <w:sz w:val="26"/>
          <w:szCs w:val="26"/>
        </w:rPr>
      </w:pPr>
    </w:p>
    <w:p w:rsidR="00CE2C29" w:rsidRPr="00D450CE" w:rsidRDefault="00CE2C29" w:rsidP="00CE2C29">
      <w:pPr>
        <w:pStyle w:val="ab"/>
        <w:ind w:firstLine="567"/>
        <w:jc w:val="both"/>
        <w:rPr>
          <w:sz w:val="26"/>
          <w:szCs w:val="26"/>
        </w:rPr>
      </w:pPr>
      <w:r w:rsidRPr="00D450CE">
        <w:rPr>
          <w:sz w:val="26"/>
          <w:szCs w:val="26"/>
        </w:rPr>
        <w:t xml:space="preserve">6.1. </w:t>
      </w:r>
      <w:r w:rsidR="006249C2">
        <w:rPr>
          <w:sz w:val="26"/>
          <w:szCs w:val="26"/>
        </w:rPr>
        <w:t>Главный специалист</w:t>
      </w:r>
      <w:r w:rsidRPr="00A835A4">
        <w:rPr>
          <w:bCs/>
          <w:sz w:val="26"/>
          <w:szCs w:val="26"/>
        </w:rPr>
        <w:t xml:space="preserve"> </w:t>
      </w:r>
      <w:r w:rsidRPr="00D450CE">
        <w:rPr>
          <w:sz w:val="26"/>
          <w:szCs w:val="26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CE2C29" w:rsidRDefault="00CE2C29" w:rsidP="00CE2C29">
      <w:pPr>
        <w:pStyle w:val="ab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</w:t>
      </w:r>
      <w:r w:rsidRPr="00D450CE">
        <w:rPr>
          <w:sz w:val="26"/>
          <w:szCs w:val="26"/>
        </w:rPr>
        <w:t>окладная (служебная) записка</w:t>
      </w:r>
      <w:r>
        <w:rPr>
          <w:sz w:val="26"/>
          <w:szCs w:val="26"/>
        </w:rPr>
        <w:t>.</w:t>
      </w:r>
    </w:p>
    <w:p w:rsidR="00CE2C29" w:rsidRPr="00D450CE" w:rsidRDefault="00CE2C29" w:rsidP="00CE2C29">
      <w:pPr>
        <w:pStyle w:val="ab"/>
        <w:ind w:firstLine="567"/>
        <w:jc w:val="both"/>
        <w:rPr>
          <w:sz w:val="26"/>
          <w:szCs w:val="26"/>
        </w:rPr>
      </w:pPr>
      <w:r w:rsidRPr="00D450CE">
        <w:rPr>
          <w:sz w:val="26"/>
          <w:szCs w:val="26"/>
        </w:rPr>
        <w:t xml:space="preserve">6.2. Перечень вопросов, по которым </w:t>
      </w:r>
      <w:r w:rsidR="006249C2">
        <w:rPr>
          <w:bCs/>
          <w:sz w:val="26"/>
          <w:szCs w:val="26"/>
        </w:rPr>
        <w:t>главный специали</w:t>
      </w:r>
      <w:proofErr w:type="gramStart"/>
      <w:r w:rsidR="006249C2">
        <w:rPr>
          <w:bCs/>
          <w:sz w:val="26"/>
          <w:szCs w:val="26"/>
        </w:rPr>
        <w:t>ст</w:t>
      </w:r>
      <w:r w:rsidRPr="00A835A4">
        <w:rPr>
          <w:sz w:val="26"/>
          <w:szCs w:val="26"/>
        </w:rPr>
        <w:t xml:space="preserve"> </w:t>
      </w:r>
      <w:r w:rsidRPr="00D450CE">
        <w:rPr>
          <w:sz w:val="26"/>
          <w:szCs w:val="26"/>
        </w:rPr>
        <w:t>впр</w:t>
      </w:r>
      <w:proofErr w:type="gramEnd"/>
      <w:r w:rsidRPr="00D450CE">
        <w:rPr>
          <w:sz w:val="26"/>
          <w:szCs w:val="26"/>
        </w:rPr>
        <w:t>аве или обязан самостоятельно принимать управленческие или иные решения:</w:t>
      </w:r>
    </w:p>
    <w:p w:rsidR="006B5B7F" w:rsidRDefault="00CE2C29" w:rsidP="006B5B7F">
      <w:pPr>
        <w:pStyle w:val="ab"/>
        <w:numPr>
          <w:ilvl w:val="0"/>
          <w:numId w:val="9"/>
        </w:numPr>
        <w:suppressAutoHyphens/>
        <w:ind w:left="0" w:firstLine="539"/>
        <w:jc w:val="both"/>
        <w:rPr>
          <w:sz w:val="26"/>
          <w:szCs w:val="26"/>
        </w:rPr>
      </w:pPr>
      <w:r w:rsidRPr="006B5B7F">
        <w:rPr>
          <w:sz w:val="26"/>
          <w:szCs w:val="26"/>
        </w:rPr>
        <w:t xml:space="preserve"> выбор метода организации и выполнения поставленных задач; </w:t>
      </w:r>
    </w:p>
    <w:p w:rsidR="006B5B7F" w:rsidRDefault="006B5B7F" w:rsidP="006B5B7F">
      <w:pPr>
        <w:pStyle w:val="ab"/>
        <w:numPr>
          <w:ilvl w:val="0"/>
          <w:numId w:val="9"/>
        </w:numPr>
        <w:suppressAutoHyphens/>
        <w:ind w:left="0" w:firstLine="539"/>
        <w:jc w:val="both"/>
        <w:rPr>
          <w:sz w:val="26"/>
          <w:szCs w:val="26"/>
        </w:rPr>
      </w:pPr>
      <w:r w:rsidRPr="006B5B7F">
        <w:rPr>
          <w:sz w:val="26"/>
          <w:szCs w:val="26"/>
        </w:rPr>
        <w:t>организаци</w:t>
      </w:r>
      <w:r w:rsidRPr="006B5B7F">
        <w:rPr>
          <w:sz w:val="26"/>
          <w:szCs w:val="26"/>
        </w:rPr>
        <w:t>я</w:t>
      </w:r>
      <w:r w:rsidRPr="006B5B7F">
        <w:rPr>
          <w:sz w:val="26"/>
          <w:szCs w:val="26"/>
        </w:rPr>
        <w:t xml:space="preserve"> своей работы;</w:t>
      </w:r>
    </w:p>
    <w:p w:rsidR="006B5B7F" w:rsidRDefault="006B5B7F" w:rsidP="006B5B7F">
      <w:pPr>
        <w:pStyle w:val="ab"/>
        <w:numPr>
          <w:ilvl w:val="0"/>
          <w:numId w:val="9"/>
        </w:numPr>
        <w:suppressAutoHyphens/>
        <w:ind w:left="0" w:firstLine="539"/>
        <w:jc w:val="both"/>
        <w:rPr>
          <w:sz w:val="26"/>
          <w:szCs w:val="26"/>
        </w:rPr>
      </w:pPr>
      <w:r w:rsidRPr="006B5B7F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е</w:t>
      </w:r>
      <w:r w:rsidRPr="006B5B7F">
        <w:rPr>
          <w:sz w:val="26"/>
          <w:szCs w:val="26"/>
        </w:rPr>
        <w:t xml:space="preserve"> поручений начальника отдела;</w:t>
      </w:r>
    </w:p>
    <w:p w:rsidR="006B5B7F" w:rsidRDefault="006B5B7F" w:rsidP="006B5B7F">
      <w:pPr>
        <w:pStyle w:val="ab"/>
        <w:numPr>
          <w:ilvl w:val="0"/>
          <w:numId w:val="9"/>
        </w:numPr>
        <w:suppressAutoHyphens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своевременное информирование</w:t>
      </w:r>
      <w:r w:rsidRPr="006B5B7F">
        <w:rPr>
          <w:sz w:val="26"/>
          <w:szCs w:val="26"/>
        </w:rPr>
        <w:t xml:space="preserve"> начальника отдела о вопросах, для решения</w:t>
      </w:r>
      <w:r>
        <w:rPr>
          <w:sz w:val="26"/>
          <w:szCs w:val="26"/>
        </w:rPr>
        <w:t xml:space="preserve"> которых необходимо его участие.</w:t>
      </w:r>
    </w:p>
    <w:p w:rsidR="00CE2C29" w:rsidRPr="006B5B7F" w:rsidRDefault="006B5B7F" w:rsidP="006B5B7F">
      <w:pPr>
        <w:pStyle w:val="ab"/>
        <w:suppressAutoHyphens/>
        <w:ind w:left="539"/>
        <w:jc w:val="both"/>
        <w:rPr>
          <w:sz w:val="26"/>
          <w:szCs w:val="26"/>
        </w:rPr>
      </w:pPr>
      <w:r w:rsidRPr="006B5B7F">
        <w:rPr>
          <w:sz w:val="26"/>
          <w:szCs w:val="26"/>
        </w:rPr>
        <w:t xml:space="preserve"> </w:t>
      </w:r>
      <w:r w:rsidR="00CE2C29" w:rsidRPr="006B5B7F">
        <w:rPr>
          <w:sz w:val="26"/>
          <w:szCs w:val="26"/>
        </w:rPr>
        <w:t xml:space="preserve">6.3. </w:t>
      </w:r>
      <w:r w:rsidR="006249C2" w:rsidRPr="006B5B7F">
        <w:rPr>
          <w:sz w:val="26"/>
          <w:szCs w:val="26"/>
        </w:rPr>
        <w:t>Главный специалист</w:t>
      </w:r>
      <w:r w:rsidR="00CE2C29" w:rsidRPr="006B5B7F">
        <w:rPr>
          <w:sz w:val="26"/>
          <w:szCs w:val="26"/>
        </w:rPr>
        <w:t xml:space="preserve"> обязан самостоятельно принимать решения по вопросам:</w:t>
      </w:r>
    </w:p>
    <w:p w:rsidR="006B5B7F" w:rsidRPr="006B5B7F" w:rsidRDefault="006B5B7F" w:rsidP="006B5B7F">
      <w:pPr>
        <w:pStyle w:val="a3"/>
        <w:numPr>
          <w:ilvl w:val="0"/>
          <w:numId w:val="18"/>
        </w:numPr>
        <w:tabs>
          <w:tab w:val="left" w:pos="709"/>
        </w:tabs>
        <w:suppressAutoHyphens/>
        <w:ind w:left="0" w:firstLine="567"/>
        <w:jc w:val="both"/>
        <w:rPr>
          <w:sz w:val="26"/>
          <w:szCs w:val="26"/>
        </w:rPr>
      </w:pPr>
      <w:r w:rsidRPr="006B5B7F">
        <w:rPr>
          <w:sz w:val="26"/>
          <w:szCs w:val="26"/>
        </w:rPr>
        <w:t>определения приоритетов при выполнении возложенных на него функций и полномочий;</w:t>
      </w:r>
    </w:p>
    <w:p w:rsidR="00CE2C29" w:rsidRPr="006B5B7F" w:rsidRDefault="006B5B7F" w:rsidP="006B5B7F">
      <w:pPr>
        <w:pStyle w:val="a3"/>
        <w:numPr>
          <w:ilvl w:val="0"/>
          <w:numId w:val="18"/>
        </w:numPr>
        <w:tabs>
          <w:tab w:val="left" w:pos="709"/>
        </w:tabs>
        <w:suppressAutoHyphens/>
        <w:ind w:left="0" w:firstLine="567"/>
        <w:jc w:val="both"/>
        <w:rPr>
          <w:sz w:val="26"/>
          <w:szCs w:val="26"/>
        </w:rPr>
      </w:pPr>
      <w:r w:rsidRPr="006B5B7F">
        <w:rPr>
          <w:sz w:val="26"/>
          <w:szCs w:val="26"/>
        </w:rPr>
        <w:t>взаимодействия с территориальными органами вл</w:t>
      </w:r>
      <w:r w:rsidRPr="006B5B7F">
        <w:rPr>
          <w:sz w:val="26"/>
          <w:szCs w:val="26"/>
        </w:rPr>
        <w:t>а</w:t>
      </w:r>
      <w:r w:rsidRPr="006B5B7F">
        <w:rPr>
          <w:sz w:val="26"/>
          <w:szCs w:val="26"/>
        </w:rPr>
        <w:t>сти ОМС и организациями</w:t>
      </w:r>
      <w:r>
        <w:rPr>
          <w:sz w:val="26"/>
          <w:szCs w:val="26"/>
          <w:lang w:val="ru-RU"/>
        </w:rPr>
        <w:t>.</w:t>
      </w:r>
    </w:p>
    <w:p w:rsidR="006B5B7F" w:rsidRPr="006B5B7F" w:rsidRDefault="006B5B7F" w:rsidP="006B5B7F">
      <w:pPr>
        <w:pStyle w:val="a3"/>
        <w:tabs>
          <w:tab w:val="left" w:pos="709"/>
        </w:tabs>
        <w:suppressAutoHyphens/>
        <w:ind w:left="567"/>
        <w:jc w:val="both"/>
        <w:rPr>
          <w:sz w:val="26"/>
          <w:szCs w:val="26"/>
        </w:rPr>
      </w:pPr>
    </w:p>
    <w:p w:rsidR="0065122C" w:rsidRPr="00EA34B0" w:rsidRDefault="0065122C" w:rsidP="0065122C">
      <w:pPr>
        <w:jc w:val="center"/>
        <w:outlineLvl w:val="1"/>
        <w:rPr>
          <w:b/>
          <w:sz w:val="26"/>
          <w:szCs w:val="26"/>
        </w:rPr>
      </w:pPr>
      <w:r w:rsidRPr="00EA34B0">
        <w:rPr>
          <w:b/>
          <w:sz w:val="26"/>
          <w:szCs w:val="26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5122C" w:rsidRPr="00EA34B0" w:rsidRDefault="0065122C" w:rsidP="0065122C">
      <w:pPr>
        <w:jc w:val="center"/>
        <w:outlineLvl w:val="1"/>
        <w:rPr>
          <w:b/>
          <w:sz w:val="26"/>
          <w:szCs w:val="26"/>
        </w:rPr>
      </w:pPr>
    </w:p>
    <w:p w:rsidR="00A504AD" w:rsidRPr="00523A55" w:rsidRDefault="00A504AD" w:rsidP="00A504AD">
      <w:pPr>
        <w:pStyle w:val="ab"/>
        <w:ind w:firstLine="567"/>
        <w:jc w:val="both"/>
        <w:rPr>
          <w:sz w:val="26"/>
          <w:szCs w:val="26"/>
        </w:rPr>
      </w:pPr>
      <w:r w:rsidRPr="00523A55">
        <w:rPr>
          <w:sz w:val="26"/>
          <w:szCs w:val="26"/>
        </w:rPr>
        <w:t xml:space="preserve">7.1. </w:t>
      </w:r>
      <w:proofErr w:type="gramStart"/>
      <w:r w:rsidR="006B5B7F">
        <w:rPr>
          <w:sz w:val="26"/>
          <w:szCs w:val="26"/>
        </w:rPr>
        <w:t>Главный специалист</w:t>
      </w:r>
      <w:r w:rsidRPr="00523A55">
        <w:rPr>
          <w:sz w:val="26"/>
          <w:szCs w:val="26"/>
        </w:rPr>
        <w:t xml:space="preserve"> вправе принимать участие в </w:t>
      </w:r>
      <w:r>
        <w:rPr>
          <w:sz w:val="26"/>
          <w:szCs w:val="26"/>
        </w:rPr>
        <w:t>подготовке проектов нормативных правовых актов органов местного самоуправления</w:t>
      </w:r>
      <w:r w:rsidRPr="00E8245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район»</w:t>
      </w:r>
      <w:r w:rsidRPr="00523A55">
        <w:rPr>
          <w:sz w:val="26"/>
          <w:szCs w:val="26"/>
        </w:rPr>
        <w:t>, инструкций, заключений, протоколов, актов, писем, контрактов (договоров), планов, отчетов, докладных  записок, справок, списков, перечней, обзоров, докладов, предложений.</w:t>
      </w:r>
      <w:proofErr w:type="gramEnd"/>
    </w:p>
    <w:p w:rsidR="00A504AD" w:rsidRPr="00523A55" w:rsidRDefault="00A504AD" w:rsidP="00A504AD">
      <w:pPr>
        <w:pStyle w:val="ab"/>
        <w:ind w:firstLine="567"/>
        <w:jc w:val="both"/>
        <w:rPr>
          <w:sz w:val="26"/>
          <w:szCs w:val="26"/>
        </w:rPr>
      </w:pPr>
      <w:r w:rsidRPr="00523A55">
        <w:rPr>
          <w:sz w:val="26"/>
          <w:szCs w:val="26"/>
        </w:rPr>
        <w:t>Формы участия - подготовка информации, участие в обсуждении проекта, внесение предложений по проекту, участие в подго</w:t>
      </w:r>
      <w:r w:rsidR="006B5B7F">
        <w:rPr>
          <w:sz w:val="26"/>
          <w:szCs w:val="26"/>
        </w:rPr>
        <w:t xml:space="preserve">товке аналитических материалов </w:t>
      </w:r>
      <w:r w:rsidRPr="00523A55">
        <w:rPr>
          <w:sz w:val="26"/>
          <w:szCs w:val="26"/>
        </w:rPr>
        <w:t>и др.</w:t>
      </w:r>
    </w:p>
    <w:p w:rsidR="00A504AD" w:rsidRPr="00523A55" w:rsidRDefault="00A504AD" w:rsidP="00A504AD">
      <w:pPr>
        <w:pStyle w:val="ab"/>
        <w:ind w:firstLine="567"/>
        <w:jc w:val="both"/>
        <w:rPr>
          <w:sz w:val="26"/>
          <w:szCs w:val="26"/>
        </w:rPr>
      </w:pPr>
      <w:proofErr w:type="gramStart"/>
      <w:r w:rsidRPr="00523A55">
        <w:rPr>
          <w:sz w:val="26"/>
          <w:szCs w:val="26"/>
        </w:rPr>
        <w:t>7.2</w:t>
      </w:r>
      <w:r>
        <w:rPr>
          <w:sz w:val="26"/>
          <w:szCs w:val="26"/>
        </w:rPr>
        <w:t>.</w:t>
      </w:r>
      <w:r w:rsidRPr="00523A55">
        <w:rPr>
          <w:sz w:val="26"/>
          <w:szCs w:val="26"/>
        </w:rPr>
        <w:t xml:space="preserve"> </w:t>
      </w:r>
      <w:r w:rsidR="006B5B7F">
        <w:rPr>
          <w:sz w:val="26"/>
          <w:szCs w:val="26"/>
        </w:rPr>
        <w:t>Главный специалист</w:t>
      </w:r>
      <w:r w:rsidRPr="00523A55">
        <w:rPr>
          <w:sz w:val="26"/>
          <w:szCs w:val="26"/>
        </w:rPr>
        <w:t xml:space="preserve"> обязан участвовать в подготовке справок, списков, перечней, обзоров, докладов, предложений, отзывов, статей.</w:t>
      </w:r>
      <w:proofErr w:type="gramEnd"/>
    </w:p>
    <w:p w:rsidR="00A504AD" w:rsidRPr="00523A55" w:rsidRDefault="00A504AD" w:rsidP="00A504AD">
      <w:pPr>
        <w:pStyle w:val="ab"/>
        <w:ind w:firstLine="567"/>
        <w:jc w:val="both"/>
        <w:rPr>
          <w:sz w:val="26"/>
          <w:szCs w:val="26"/>
        </w:rPr>
      </w:pPr>
      <w:r w:rsidRPr="00523A55">
        <w:rPr>
          <w:sz w:val="26"/>
          <w:szCs w:val="26"/>
        </w:rPr>
        <w:t>Формы участия - подготовка информации, участие в обсуждении проекта, внесение предложений по проекту, участие в подготовке аналитических материалов, обеспечение технической, организационной и информационной подготовки.</w:t>
      </w:r>
    </w:p>
    <w:p w:rsidR="0065122C" w:rsidRPr="00EA34B0" w:rsidRDefault="0065122C" w:rsidP="0065122C">
      <w:pPr>
        <w:jc w:val="center"/>
        <w:outlineLvl w:val="1"/>
        <w:rPr>
          <w:sz w:val="26"/>
          <w:szCs w:val="26"/>
        </w:rPr>
      </w:pPr>
    </w:p>
    <w:p w:rsidR="0065122C" w:rsidRPr="00EA34B0" w:rsidRDefault="0065122C" w:rsidP="0065122C">
      <w:pPr>
        <w:jc w:val="center"/>
        <w:outlineLvl w:val="1"/>
        <w:rPr>
          <w:b/>
          <w:sz w:val="26"/>
          <w:szCs w:val="26"/>
        </w:rPr>
      </w:pPr>
      <w:r w:rsidRPr="00EA34B0">
        <w:rPr>
          <w:b/>
          <w:sz w:val="26"/>
          <w:szCs w:val="26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65122C" w:rsidRPr="00EA34B0" w:rsidRDefault="0065122C" w:rsidP="0065122C">
      <w:pPr>
        <w:jc w:val="center"/>
        <w:outlineLvl w:val="1"/>
        <w:rPr>
          <w:b/>
          <w:sz w:val="26"/>
          <w:szCs w:val="26"/>
        </w:rPr>
      </w:pPr>
    </w:p>
    <w:p w:rsidR="00A504AD" w:rsidRPr="00AE3CC4" w:rsidRDefault="00A504AD" w:rsidP="00A504AD">
      <w:pPr>
        <w:pStyle w:val="ab"/>
        <w:ind w:firstLine="567"/>
        <w:jc w:val="both"/>
        <w:rPr>
          <w:sz w:val="26"/>
          <w:szCs w:val="26"/>
        </w:rPr>
      </w:pPr>
      <w:r w:rsidRPr="00AE3CC4">
        <w:rPr>
          <w:sz w:val="26"/>
          <w:szCs w:val="26"/>
        </w:rPr>
        <w:t>8.1. Общие сроки и процедуры</w:t>
      </w:r>
      <w:r w:rsidR="006F663E" w:rsidRPr="00EA34B0">
        <w:rPr>
          <w:b/>
          <w:sz w:val="26"/>
          <w:szCs w:val="26"/>
        </w:rPr>
        <w:t xml:space="preserve">, </w:t>
      </w:r>
      <w:r w:rsidR="006F663E" w:rsidRPr="006F663E">
        <w:rPr>
          <w:sz w:val="26"/>
          <w:szCs w:val="26"/>
        </w:rPr>
        <w:t>рассмотрения проектов управленческих и иных решений, порядок согласования и принятия данных решений,</w:t>
      </w:r>
      <w:r w:rsidR="006F663E" w:rsidRPr="00EA34B0">
        <w:rPr>
          <w:b/>
          <w:sz w:val="26"/>
          <w:szCs w:val="26"/>
        </w:rPr>
        <w:t xml:space="preserve"> </w:t>
      </w:r>
      <w:r w:rsidRPr="00AE3CC4">
        <w:rPr>
          <w:sz w:val="26"/>
          <w:szCs w:val="26"/>
        </w:rPr>
        <w:t xml:space="preserve">устанавливаются </w:t>
      </w:r>
      <w:r w:rsidRPr="00AE3CC4">
        <w:rPr>
          <w:sz w:val="26"/>
          <w:szCs w:val="26"/>
        </w:rPr>
        <w:lastRenderedPageBreak/>
        <w:t xml:space="preserve">действующим законодательством Российской Федерации, Удмуртской Республики, </w:t>
      </w:r>
      <w:r>
        <w:rPr>
          <w:sz w:val="26"/>
          <w:szCs w:val="26"/>
        </w:rPr>
        <w:t>Р</w:t>
      </w:r>
      <w:r w:rsidRPr="00AE3CC4">
        <w:rPr>
          <w:sz w:val="26"/>
          <w:szCs w:val="26"/>
        </w:rPr>
        <w:t>егламентом Администрации муниципального образования «</w:t>
      </w:r>
      <w:proofErr w:type="spellStart"/>
      <w:r w:rsidRPr="00AE3CC4">
        <w:rPr>
          <w:sz w:val="26"/>
          <w:szCs w:val="26"/>
        </w:rPr>
        <w:t>Киясовский</w:t>
      </w:r>
      <w:proofErr w:type="spellEnd"/>
      <w:r w:rsidRPr="00AE3CC4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, </w:t>
      </w:r>
      <w:r w:rsidRPr="00B51434">
        <w:rPr>
          <w:sz w:val="26"/>
          <w:szCs w:val="26"/>
        </w:rPr>
        <w:t>Регламентом Совета депутатов муниципального образования «</w:t>
      </w:r>
      <w:proofErr w:type="spellStart"/>
      <w:r w:rsidRPr="00B51434">
        <w:rPr>
          <w:sz w:val="26"/>
          <w:szCs w:val="26"/>
        </w:rPr>
        <w:t>Киясовский</w:t>
      </w:r>
      <w:proofErr w:type="spellEnd"/>
      <w:r w:rsidRPr="00B51434">
        <w:rPr>
          <w:sz w:val="26"/>
          <w:szCs w:val="26"/>
        </w:rPr>
        <w:t xml:space="preserve"> район»</w:t>
      </w:r>
      <w:r w:rsidRPr="00AE3CC4">
        <w:rPr>
          <w:sz w:val="26"/>
          <w:szCs w:val="26"/>
        </w:rPr>
        <w:t xml:space="preserve"> и </w:t>
      </w:r>
      <w:r>
        <w:rPr>
          <w:sz w:val="26"/>
          <w:szCs w:val="26"/>
        </w:rPr>
        <w:t>и</w:t>
      </w:r>
      <w:r w:rsidRPr="00AE3CC4">
        <w:rPr>
          <w:sz w:val="26"/>
          <w:szCs w:val="26"/>
        </w:rPr>
        <w:t>нструкци</w:t>
      </w:r>
      <w:r w:rsidR="006F663E">
        <w:rPr>
          <w:sz w:val="26"/>
          <w:szCs w:val="26"/>
        </w:rPr>
        <w:t>ей</w:t>
      </w:r>
      <w:r w:rsidRPr="00AE3CC4">
        <w:rPr>
          <w:sz w:val="26"/>
          <w:szCs w:val="26"/>
        </w:rPr>
        <w:t xml:space="preserve"> по делопроизводству Администрации муниципального образования «</w:t>
      </w:r>
      <w:proofErr w:type="spellStart"/>
      <w:r w:rsidRPr="00AE3CC4">
        <w:rPr>
          <w:sz w:val="26"/>
          <w:szCs w:val="26"/>
        </w:rPr>
        <w:t>Киясовский</w:t>
      </w:r>
      <w:proofErr w:type="spellEnd"/>
      <w:r w:rsidRPr="00AE3CC4">
        <w:rPr>
          <w:sz w:val="26"/>
          <w:szCs w:val="26"/>
        </w:rPr>
        <w:t xml:space="preserve"> район»</w:t>
      </w:r>
      <w:r w:rsidR="006F663E">
        <w:rPr>
          <w:sz w:val="26"/>
          <w:szCs w:val="26"/>
        </w:rPr>
        <w:t>.</w:t>
      </w:r>
    </w:p>
    <w:p w:rsidR="00A504AD" w:rsidRPr="00AE3CC4" w:rsidRDefault="00A504AD" w:rsidP="00A504AD">
      <w:pPr>
        <w:pStyle w:val="ab"/>
        <w:ind w:firstLine="567"/>
        <w:jc w:val="both"/>
        <w:rPr>
          <w:bCs/>
          <w:sz w:val="26"/>
          <w:szCs w:val="26"/>
        </w:rPr>
      </w:pPr>
      <w:r w:rsidRPr="00AE3CC4">
        <w:rPr>
          <w:bCs/>
          <w:sz w:val="26"/>
          <w:szCs w:val="26"/>
        </w:rPr>
        <w:t>8.2. Сроки для разработки проектов решений по обращениям граждан и депутатов устанавливаются в соответствии с законодательством Российской Федерации и Удмуртской Республики.</w:t>
      </w:r>
    </w:p>
    <w:p w:rsidR="00A504AD" w:rsidRPr="00AE3CC4" w:rsidRDefault="006F663E" w:rsidP="00A504AD">
      <w:pPr>
        <w:pStyle w:val="ab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="00A504AD" w:rsidRPr="00AE3CC4">
        <w:rPr>
          <w:sz w:val="26"/>
          <w:szCs w:val="26"/>
        </w:rPr>
        <w:t xml:space="preserve">Иные сроки могут устанавливаться в соответствии с резолюциями Главы </w:t>
      </w:r>
      <w:r>
        <w:rPr>
          <w:sz w:val="26"/>
          <w:szCs w:val="26"/>
        </w:rPr>
        <w:t>района</w:t>
      </w:r>
      <w:r w:rsidR="00A504AD" w:rsidRPr="00AE3CC4">
        <w:rPr>
          <w:sz w:val="26"/>
          <w:szCs w:val="26"/>
        </w:rPr>
        <w:t>.</w:t>
      </w:r>
    </w:p>
    <w:p w:rsidR="0065122C" w:rsidRDefault="0065122C" w:rsidP="0065122C">
      <w:pPr>
        <w:ind w:firstLine="567"/>
        <w:jc w:val="both"/>
        <w:outlineLvl w:val="1"/>
        <w:rPr>
          <w:i/>
          <w:sz w:val="26"/>
          <w:szCs w:val="26"/>
        </w:rPr>
      </w:pPr>
    </w:p>
    <w:p w:rsidR="0065122C" w:rsidRPr="00EA34B0" w:rsidRDefault="0065122C" w:rsidP="0065122C">
      <w:pPr>
        <w:ind w:firstLine="567"/>
        <w:jc w:val="center"/>
        <w:outlineLvl w:val="1"/>
        <w:rPr>
          <w:b/>
          <w:sz w:val="26"/>
          <w:szCs w:val="26"/>
        </w:rPr>
      </w:pPr>
      <w:r w:rsidRPr="00EA34B0">
        <w:rPr>
          <w:b/>
          <w:sz w:val="26"/>
          <w:szCs w:val="26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65122C" w:rsidRPr="00EA34B0" w:rsidRDefault="0065122C" w:rsidP="0065122C">
      <w:pPr>
        <w:ind w:firstLine="567"/>
        <w:jc w:val="center"/>
        <w:outlineLvl w:val="1"/>
        <w:rPr>
          <w:b/>
          <w:sz w:val="26"/>
          <w:szCs w:val="26"/>
        </w:rPr>
      </w:pPr>
    </w:p>
    <w:p w:rsidR="006F663E" w:rsidRDefault="006F663E" w:rsidP="006F663E">
      <w:pPr>
        <w:pStyle w:val="ab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FF26DA">
        <w:rPr>
          <w:sz w:val="26"/>
          <w:szCs w:val="26"/>
        </w:rPr>
        <w:t>Главный специалист</w:t>
      </w:r>
      <w:r w:rsidRPr="0078617A">
        <w:rPr>
          <w:bCs/>
          <w:sz w:val="26"/>
          <w:szCs w:val="26"/>
        </w:rPr>
        <w:t xml:space="preserve"> </w:t>
      </w:r>
      <w:r w:rsidRPr="0078617A">
        <w:rPr>
          <w:sz w:val="26"/>
          <w:szCs w:val="26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78617A">
        <w:rPr>
          <w:sz w:val="26"/>
          <w:szCs w:val="26"/>
        </w:rPr>
        <w:t>с</w:t>
      </w:r>
      <w:proofErr w:type="gramEnd"/>
      <w:r w:rsidRPr="0078617A">
        <w:rPr>
          <w:sz w:val="26"/>
          <w:szCs w:val="26"/>
        </w:rPr>
        <w:t>:</w:t>
      </w:r>
    </w:p>
    <w:p w:rsidR="006F663E" w:rsidRPr="00676D28" w:rsidRDefault="00684283" w:rsidP="00684283">
      <w:pPr>
        <w:pStyle w:val="ab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663E" w:rsidRPr="00676D28">
        <w:rPr>
          <w:sz w:val="26"/>
          <w:szCs w:val="26"/>
        </w:rPr>
        <w:t>работниками, структурными подразделениями и должностными лицами государственных органов</w:t>
      </w:r>
      <w:r w:rsidR="006F663E">
        <w:rPr>
          <w:sz w:val="26"/>
          <w:szCs w:val="26"/>
        </w:rPr>
        <w:t xml:space="preserve"> власти Удмуртской Республики</w:t>
      </w:r>
      <w:r w:rsidR="006F663E" w:rsidRPr="00676D28">
        <w:rPr>
          <w:sz w:val="26"/>
          <w:szCs w:val="26"/>
        </w:rPr>
        <w:t>;</w:t>
      </w:r>
    </w:p>
    <w:p w:rsidR="006F663E" w:rsidRDefault="00684283" w:rsidP="00684283">
      <w:pPr>
        <w:pStyle w:val="ab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663E" w:rsidRPr="00676D28">
        <w:rPr>
          <w:sz w:val="26"/>
          <w:szCs w:val="26"/>
        </w:rPr>
        <w:t>работниками, структурными подразделениями и должностными лицами органов местного самоуправления</w:t>
      </w:r>
      <w:r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район»</w:t>
      </w:r>
      <w:r w:rsidR="006F663E" w:rsidRPr="00676D28">
        <w:rPr>
          <w:sz w:val="26"/>
          <w:szCs w:val="26"/>
        </w:rPr>
        <w:t>;</w:t>
      </w:r>
    </w:p>
    <w:p w:rsidR="00684283" w:rsidRDefault="00684283" w:rsidP="00684283">
      <w:pPr>
        <w:pStyle w:val="ab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должностными лицами органов местного самоуправления муниципальных образований – сельских поселений </w:t>
      </w:r>
      <w:proofErr w:type="spellStart"/>
      <w:r>
        <w:rPr>
          <w:sz w:val="26"/>
          <w:szCs w:val="26"/>
        </w:rPr>
        <w:t>Киясовского</w:t>
      </w:r>
      <w:proofErr w:type="spellEnd"/>
      <w:r>
        <w:rPr>
          <w:sz w:val="26"/>
          <w:szCs w:val="26"/>
        </w:rPr>
        <w:t xml:space="preserve"> района;</w:t>
      </w:r>
    </w:p>
    <w:p w:rsidR="00FF26DA" w:rsidRPr="00676D28" w:rsidRDefault="00FF26DA" w:rsidP="00684283">
      <w:pPr>
        <w:pStyle w:val="ab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представителями районных и республиканских СМИ;</w:t>
      </w:r>
    </w:p>
    <w:p w:rsidR="006F663E" w:rsidRPr="00676D28" w:rsidRDefault="00684283" w:rsidP="00684283">
      <w:pPr>
        <w:pStyle w:val="ab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663E" w:rsidRPr="00676D28">
        <w:rPr>
          <w:sz w:val="26"/>
          <w:szCs w:val="26"/>
        </w:rPr>
        <w:t>организациями и гражданами.</w:t>
      </w:r>
    </w:p>
    <w:p w:rsidR="00D010D8" w:rsidRPr="00D010D8" w:rsidRDefault="00FA163A" w:rsidP="00684283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107832">
        <w:rPr>
          <w:sz w:val="26"/>
          <w:szCs w:val="26"/>
        </w:rPr>
        <w:t xml:space="preserve">9.2. </w:t>
      </w:r>
      <w:r w:rsidR="00D010D8" w:rsidRPr="00107832">
        <w:rPr>
          <w:sz w:val="26"/>
          <w:szCs w:val="26"/>
        </w:rPr>
        <w:t>Взаимодействие осуществляется в результате непосредственных служебных контактов, переписки на бумажных и электронных носителях.</w:t>
      </w:r>
    </w:p>
    <w:p w:rsidR="00B51434" w:rsidRPr="00B51434" w:rsidRDefault="00D010D8" w:rsidP="00D010D8">
      <w:pPr>
        <w:tabs>
          <w:tab w:val="left" w:pos="6810"/>
        </w:tabs>
        <w:ind w:firstLine="567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5122C" w:rsidRPr="00EA34B0" w:rsidRDefault="0065122C" w:rsidP="0065122C">
      <w:pPr>
        <w:ind w:firstLine="567"/>
        <w:jc w:val="center"/>
        <w:outlineLvl w:val="1"/>
        <w:rPr>
          <w:b/>
          <w:sz w:val="26"/>
          <w:szCs w:val="26"/>
        </w:rPr>
      </w:pPr>
      <w:r w:rsidRPr="00EA34B0">
        <w:rPr>
          <w:b/>
          <w:sz w:val="26"/>
          <w:szCs w:val="26"/>
        </w:rPr>
        <w:t>10. Перечень муниципальных услуг, оказываемых гражданам и организациям</w:t>
      </w:r>
    </w:p>
    <w:p w:rsidR="0065122C" w:rsidRDefault="00936B09" w:rsidP="00936B09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936B09">
        <w:rPr>
          <w:sz w:val="26"/>
          <w:szCs w:val="26"/>
        </w:rPr>
        <w:t>В соответствии с замещаемой должностью муниципальной службы и в пределах должностных обязанностей, установленных настоящей должностной инструкцией, муниципальный служащий</w:t>
      </w:r>
      <w:r>
        <w:rPr>
          <w:sz w:val="26"/>
          <w:szCs w:val="26"/>
        </w:rPr>
        <w:t xml:space="preserve"> </w:t>
      </w:r>
      <w:r w:rsidRPr="00936B09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936B09">
        <w:rPr>
          <w:sz w:val="26"/>
          <w:szCs w:val="26"/>
        </w:rPr>
        <w:t>оказывает муниципальных, государственных услуг гражданам и организациям</w:t>
      </w:r>
      <w:r>
        <w:rPr>
          <w:sz w:val="26"/>
          <w:szCs w:val="26"/>
        </w:rPr>
        <w:t>.</w:t>
      </w:r>
    </w:p>
    <w:p w:rsidR="00FF26DA" w:rsidRDefault="00FF26DA" w:rsidP="0065122C">
      <w:pPr>
        <w:jc w:val="center"/>
        <w:outlineLvl w:val="1"/>
        <w:rPr>
          <w:b/>
          <w:sz w:val="26"/>
          <w:szCs w:val="26"/>
        </w:rPr>
      </w:pPr>
    </w:p>
    <w:p w:rsidR="0065122C" w:rsidRPr="00EA34B0" w:rsidRDefault="0065122C" w:rsidP="0065122C">
      <w:pPr>
        <w:jc w:val="center"/>
        <w:outlineLvl w:val="1"/>
        <w:rPr>
          <w:b/>
          <w:sz w:val="26"/>
          <w:szCs w:val="26"/>
        </w:rPr>
      </w:pPr>
      <w:r w:rsidRPr="00EA34B0">
        <w:rPr>
          <w:b/>
          <w:sz w:val="26"/>
          <w:szCs w:val="26"/>
        </w:rPr>
        <w:t>11. Показатели эффективности и результативности</w:t>
      </w:r>
    </w:p>
    <w:p w:rsidR="0065122C" w:rsidRPr="00EA34B0" w:rsidRDefault="0065122C" w:rsidP="0065122C">
      <w:pPr>
        <w:jc w:val="center"/>
        <w:rPr>
          <w:b/>
          <w:sz w:val="26"/>
          <w:szCs w:val="26"/>
        </w:rPr>
      </w:pPr>
      <w:r w:rsidRPr="00EA34B0">
        <w:rPr>
          <w:b/>
          <w:sz w:val="26"/>
          <w:szCs w:val="26"/>
        </w:rPr>
        <w:t>профессиональной служебной деятельности</w:t>
      </w:r>
    </w:p>
    <w:p w:rsidR="0065122C" w:rsidRPr="00EA34B0" w:rsidRDefault="0065122C" w:rsidP="0065122C">
      <w:pPr>
        <w:ind w:firstLine="540"/>
        <w:jc w:val="both"/>
        <w:rPr>
          <w:sz w:val="26"/>
          <w:szCs w:val="26"/>
        </w:rPr>
      </w:pPr>
    </w:p>
    <w:p w:rsidR="00684283" w:rsidRPr="00CF21BA" w:rsidRDefault="00684283" w:rsidP="00684283">
      <w:pPr>
        <w:pStyle w:val="ab"/>
        <w:ind w:firstLine="567"/>
        <w:jc w:val="both"/>
        <w:rPr>
          <w:sz w:val="26"/>
          <w:szCs w:val="26"/>
        </w:rPr>
      </w:pPr>
      <w:r w:rsidRPr="00CF21BA">
        <w:rPr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FF26DA">
        <w:rPr>
          <w:bCs/>
          <w:sz w:val="26"/>
          <w:szCs w:val="26"/>
        </w:rPr>
        <w:t xml:space="preserve">главного специалиста </w:t>
      </w:r>
      <w:r w:rsidRPr="00CF21BA">
        <w:rPr>
          <w:sz w:val="26"/>
          <w:szCs w:val="26"/>
        </w:rPr>
        <w:t>определяется в зависимости от уровня достижения следующих показателей:</w:t>
      </w:r>
    </w:p>
    <w:p w:rsidR="00684283" w:rsidRPr="002D332F" w:rsidRDefault="00684283" w:rsidP="00684283">
      <w:pPr>
        <w:pStyle w:val="ab"/>
        <w:ind w:firstLine="567"/>
        <w:jc w:val="both"/>
        <w:rPr>
          <w:sz w:val="26"/>
          <w:szCs w:val="26"/>
        </w:rPr>
      </w:pPr>
      <w:r w:rsidRPr="002D332F">
        <w:rPr>
          <w:sz w:val="26"/>
          <w:szCs w:val="26"/>
        </w:rPr>
        <w:t>11.1</w:t>
      </w:r>
      <w:r>
        <w:rPr>
          <w:sz w:val="26"/>
          <w:szCs w:val="26"/>
        </w:rPr>
        <w:t>.</w:t>
      </w:r>
      <w:r w:rsidRPr="002D332F">
        <w:rPr>
          <w:sz w:val="26"/>
          <w:szCs w:val="26"/>
        </w:rPr>
        <w:t xml:space="preserve"> Показатели результативности:</w:t>
      </w:r>
    </w:p>
    <w:p w:rsidR="00684283" w:rsidRDefault="00FF26DA" w:rsidP="00FF26DA">
      <w:pPr>
        <w:pStyle w:val="ab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84283" w:rsidRPr="002D332F">
        <w:rPr>
          <w:sz w:val="26"/>
          <w:szCs w:val="26"/>
        </w:rPr>
        <w:t>ыполнение возложенных должностных обязанностей в соответствии с заданным</w:t>
      </w:r>
      <w:r>
        <w:rPr>
          <w:sz w:val="26"/>
          <w:szCs w:val="26"/>
        </w:rPr>
        <w:t>и объемами и сроками исполнения;</w:t>
      </w:r>
    </w:p>
    <w:p w:rsidR="00FF26DA" w:rsidRPr="00FF26DA" w:rsidRDefault="00FF26DA" w:rsidP="00FF26DA">
      <w:pPr>
        <w:pStyle w:val="a3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FF26DA">
        <w:rPr>
          <w:sz w:val="26"/>
          <w:szCs w:val="26"/>
        </w:rPr>
        <w:t>своевременное</w:t>
      </w:r>
      <w:r w:rsidRPr="00FF26DA">
        <w:rPr>
          <w:sz w:val="26"/>
          <w:szCs w:val="26"/>
        </w:rPr>
        <w:t xml:space="preserve"> освещени</w:t>
      </w:r>
      <w:r w:rsidRPr="00FF26DA">
        <w:rPr>
          <w:sz w:val="26"/>
          <w:szCs w:val="26"/>
        </w:rPr>
        <w:t>е</w:t>
      </w:r>
      <w:r w:rsidRPr="00FF26DA">
        <w:rPr>
          <w:sz w:val="26"/>
          <w:szCs w:val="26"/>
        </w:rPr>
        <w:t xml:space="preserve"> деятельности Главы района, Совета депутатов и Администрации района в СМИ</w:t>
      </w:r>
      <w:r w:rsidRPr="00FF26DA">
        <w:rPr>
          <w:sz w:val="26"/>
          <w:szCs w:val="26"/>
        </w:rPr>
        <w:t>.</w:t>
      </w:r>
    </w:p>
    <w:p w:rsidR="00684283" w:rsidRPr="002D332F" w:rsidRDefault="00684283" w:rsidP="00684283">
      <w:pPr>
        <w:pStyle w:val="ab"/>
        <w:ind w:firstLine="567"/>
        <w:jc w:val="both"/>
        <w:rPr>
          <w:sz w:val="26"/>
          <w:szCs w:val="26"/>
        </w:rPr>
      </w:pPr>
      <w:bookmarkStart w:id="5" w:name="Par57"/>
      <w:bookmarkStart w:id="6" w:name="Par64"/>
      <w:bookmarkEnd w:id="5"/>
      <w:bookmarkEnd w:id="6"/>
      <w:r w:rsidRPr="002D332F">
        <w:rPr>
          <w:sz w:val="26"/>
          <w:szCs w:val="26"/>
        </w:rPr>
        <w:t>11.2. Показатели эффективности:</w:t>
      </w:r>
    </w:p>
    <w:p w:rsidR="00684283" w:rsidRPr="002D332F" w:rsidRDefault="00FF26DA" w:rsidP="00684283">
      <w:pPr>
        <w:pStyle w:val="ab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283" w:rsidRPr="002D332F">
        <w:rPr>
          <w:sz w:val="26"/>
          <w:szCs w:val="26"/>
        </w:rPr>
        <w:t xml:space="preserve">отсутствие жалоб и претензий на работу </w:t>
      </w:r>
      <w:r>
        <w:rPr>
          <w:sz w:val="26"/>
          <w:szCs w:val="26"/>
        </w:rPr>
        <w:t>главного специалиста</w:t>
      </w:r>
      <w:r w:rsidR="00684283" w:rsidRPr="002D332F">
        <w:rPr>
          <w:sz w:val="26"/>
          <w:szCs w:val="26"/>
        </w:rPr>
        <w:t xml:space="preserve"> со стороны </w:t>
      </w:r>
      <w:r w:rsidR="00684283" w:rsidRPr="002D332F">
        <w:rPr>
          <w:sz w:val="26"/>
          <w:szCs w:val="26"/>
        </w:rPr>
        <w:lastRenderedPageBreak/>
        <w:t>граждан, государственных органов и органов местного самоуправления, организаций, общественных объединений;</w:t>
      </w:r>
    </w:p>
    <w:p w:rsidR="00684283" w:rsidRPr="002D332F" w:rsidRDefault="00FF26DA" w:rsidP="00684283">
      <w:pPr>
        <w:pStyle w:val="ab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283" w:rsidRPr="002D332F">
        <w:rPr>
          <w:sz w:val="26"/>
          <w:szCs w:val="26"/>
        </w:rPr>
        <w:t xml:space="preserve">отсутствие жалоб на работу </w:t>
      </w:r>
      <w:r>
        <w:rPr>
          <w:sz w:val="26"/>
          <w:szCs w:val="26"/>
        </w:rPr>
        <w:t>главного специалиста</w:t>
      </w:r>
      <w:r w:rsidR="00684283" w:rsidRPr="002D332F">
        <w:rPr>
          <w:sz w:val="26"/>
          <w:szCs w:val="26"/>
        </w:rPr>
        <w:t xml:space="preserve"> со стороны контролирующих органов, проводивших проверки по вопросам деятельности;</w:t>
      </w:r>
    </w:p>
    <w:p w:rsidR="00684283" w:rsidRPr="00FF26DA" w:rsidRDefault="00FF26DA" w:rsidP="00684283">
      <w:pPr>
        <w:pStyle w:val="ab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FF26DA">
        <w:rPr>
          <w:sz w:val="26"/>
          <w:szCs w:val="26"/>
        </w:rPr>
        <w:t xml:space="preserve"> </w:t>
      </w:r>
      <w:r w:rsidR="00684283" w:rsidRPr="00FF26DA">
        <w:rPr>
          <w:sz w:val="26"/>
          <w:szCs w:val="26"/>
        </w:rPr>
        <w:t xml:space="preserve">отсутствие возврата документов, исполненных </w:t>
      </w:r>
      <w:r>
        <w:rPr>
          <w:sz w:val="26"/>
          <w:szCs w:val="26"/>
        </w:rPr>
        <w:t>главным специалистом</w:t>
      </w:r>
      <w:r w:rsidR="00684283" w:rsidRPr="00FF26DA">
        <w:rPr>
          <w:sz w:val="26"/>
          <w:szCs w:val="26"/>
        </w:rPr>
        <w:t>, по причин</w:t>
      </w:r>
      <w:r w:rsidR="0082564C" w:rsidRPr="00FF26DA">
        <w:rPr>
          <w:sz w:val="26"/>
          <w:szCs w:val="26"/>
        </w:rPr>
        <w:t>е их некачественного оформления;</w:t>
      </w:r>
    </w:p>
    <w:p w:rsidR="00684283" w:rsidRPr="002D332F" w:rsidRDefault="00FF26DA" w:rsidP="00684283">
      <w:pPr>
        <w:pStyle w:val="ab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283" w:rsidRPr="002D332F">
        <w:rPr>
          <w:sz w:val="26"/>
          <w:szCs w:val="26"/>
        </w:rPr>
        <w:t xml:space="preserve">отсутствие дисциплинарных взысканий, наложенных на </w:t>
      </w:r>
      <w:r>
        <w:rPr>
          <w:sz w:val="26"/>
          <w:szCs w:val="26"/>
        </w:rPr>
        <w:t>главного специалиста</w:t>
      </w:r>
      <w:r w:rsidR="00684283" w:rsidRPr="002D332F">
        <w:rPr>
          <w:sz w:val="26"/>
          <w:szCs w:val="26"/>
        </w:rPr>
        <w:t>.</w:t>
      </w:r>
    </w:p>
    <w:p w:rsidR="005A296B" w:rsidRDefault="005A296B" w:rsidP="00546384">
      <w:pPr>
        <w:ind w:firstLine="567"/>
        <w:jc w:val="both"/>
        <w:rPr>
          <w:sz w:val="26"/>
          <w:szCs w:val="26"/>
        </w:rPr>
      </w:pPr>
    </w:p>
    <w:p w:rsidR="00021481" w:rsidRDefault="00021481" w:rsidP="00546384">
      <w:pPr>
        <w:ind w:firstLine="567"/>
        <w:jc w:val="both"/>
        <w:rPr>
          <w:sz w:val="26"/>
          <w:szCs w:val="26"/>
        </w:rPr>
      </w:pPr>
    </w:p>
    <w:p w:rsidR="0082564C" w:rsidRDefault="00021481" w:rsidP="000214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5B2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организационной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481" w:rsidRDefault="00021481" w:rsidP="00021481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>
        <w:rPr>
          <w:rFonts w:ascii="Times New Roman" w:hAnsi="Times New Roman" w:cs="Times New Roman"/>
          <w:sz w:val="26"/>
          <w:szCs w:val="26"/>
        </w:rPr>
        <w:t xml:space="preserve">Аппарата </w:t>
      </w:r>
      <w:r w:rsidRPr="00546384">
        <w:rPr>
          <w:rFonts w:ascii="Times New Roman" w:hAnsi="Times New Roman" w:cs="Times New Roman"/>
          <w:sz w:val="26"/>
          <w:szCs w:val="26"/>
        </w:rPr>
        <w:t>Главы</w:t>
      </w:r>
      <w:r w:rsidRPr="00546384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021481" w:rsidRDefault="00021481" w:rsidP="00021481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6384">
        <w:rPr>
          <w:rFonts w:ascii="Times New Roman" w:hAnsi="Times New Roman" w:cs="Times New Roman"/>
          <w:bCs/>
          <w:sz w:val="26"/>
          <w:szCs w:val="26"/>
        </w:rPr>
        <w:t>образования "</w:t>
      </w:r>
      <w:proofErr w:type="spellStart"/>
      <w:r w:rsidRPr="00546384">
        <w:rPr>
          <w:rFonts w:ascii="Times New Roman" w:hAnsi="Times New Roman" w:cs="Times New Roman"/>
          <w:bCs/>
          <w:sz w:val="26"/>
          <w:szCs w:val="26"/>
        </w:rPr>
        <w:t>Киясовский</w:t>
      </w:r>
      <w:proofErr w:type="spellEnd"/>
      <w:r w:rsidRPr="00546384">
        <w:rPr>
          <w:rFonts w:ascii="Times New Roman" w:hAnsi="Times New Roman" w:cs="Times New Roman"/>
          <w:bCs/>
          <w:sz w:val="26"/>
          <w:szCs w:val="26"/>
        </w:rPr>
        <w:t xml:space="preserve"> район", </w:t>
      </w:r>
    </w:p>
    <w:p w:rsidR="00021481" w:rsidRDefault="00021481" w:rsidP="00021481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46384">
        <w:rPr>
          <w:rFonts w:ascii="Times New Roman" w:hAnsi="Times New Roman" w:cs="Times New Roman"/>
          <w:bCs/>
          <w:sz w:val="26"/>
          <w:szCs w:val="26"/>
        </w:rPr>
        <w:t>Киясовского</w:t>
      </w:r>
      <w:proofErr w:type="spellEnd"/>
      <w:r w:rsidRPr="00546384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депутатов и </w:t>
      </w:r>
    </w:p>
    <w:p w:rsidR="00021481" w:rsidRPr="00546384" w:rsidRDefault="00021481" w:rsidP="000214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6384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Pr="00546384">
        <w:rPr>
          <w:rFonts w:ascii="Times New Roman" w:hAnsi="Times New Roman" w:cs="Times New Roman"/>
          <w:bCs/>
          <w:sz w:val="26"/>
          <w:szCs w:val="26"/>
        </w:rPr>
        <w:t>Киясовского</w:t>
      </w:r>
      <w:proofErr w:type="spellEnd"/>
      <w:r w:rsidRPr="00546384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>Н.А. Смирнова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</w:t>
      </w:r>
    </w:p>
    <w:p w:rsidR="00021481" w:rsidRPr="0082564C" w:rsidRDefault="00021481" w:rsidP="000214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«__»________2017 г.    </w:t>
      </w:r>
      <w:r w:rsidRPr="002B558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B558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21481" w:rsidRPr="00546384" w:rsidRDefault="00021481" w:rsidP="00021481">
      <w:pPr>
        <w:pStyle w:val="ConsPlusNonformat"/>
        <w:jc w:val="both"/>
        <w:rPr>
          <w:sz w:val="26"/>
          <w:szCs w:val="26"/>
        </w:rPr>
      </w:pPr>
    </w:p>
    <w:p w:rsidR="00546384" w:rsidRDefault="00546384" w:rsidP="005463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Аппарата </w:t>
      </w:r>
    </w:p>
    <w:p w:rsidR="00546384" w:rsidRDefault="00546384" w:rsidP="00546384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6384">
        <w:rPr>
          <w:rFonts w:ascii="Times New Roman" w:hAnsi="Times New Roman" w:cs="Times New Roman"/>
          <w:sz w:val="26"/>
          <w:szCs w:val="26"/>
        </w:rPr>
        <w:t>Главы</w:t>
      </w:r>
      <w:r w:rsidRPr="00546384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"</w:t>
      </w:r>
      <w:proofErr w:type="spellStart"/>
      <w:r w:rsidRPr="00546384">
        <w:rPr>
          <w:rFonts w:ascii="Times New Roman" w:hAnsi="Times New Roman" w:cs="Times New Roman"/>
          <w:bCs/>
          <w:sz w:val="26"/>
          <w:szCs w:val="26"/>
        </w:rPr>
        <w:t>Киясовский</w:t>
      </w:r>
      <w:proofErr w:type="spellEnd"/>
      <w:r w:rsidRPr="00546384">
        <w:rPr>
          <w:rFonts w:ascii="Times New Roman" w:hAnsi="Times New Roman" w:cs="Times New Roman"/>
          <w:bCs/>
          <w:sz w:val="26"/>
          <w:szCs w:val="26"/>
        </w:rPr>
        <w:t xml:space="preserve"> район", </w:t>
      </w:r>
    </w:p>
    <w:p w:rsidR="00546384" w:rsidRDefault="00546384" w:rsidP="00546384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46384">
        <w:rPr>
          <w:rFonts w:ascii="Times New Roman" w:hAnsi="Times New Roman" w:cs="Times New Roman"/>
          <w:bCs/>
          <w:sz w:val="26"/>
          <w:szCs w:val="26"/>
        </w:rPr>
        <w:t>Киясовского</w:t>
      </w:r>
      <w:proofErr w:type="spellEnd"/>
      <w:r w:rsidRPr="00546384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депутатов и </w:t>
      </w:r>
    </w:p>
    <w:p w:rsidR="0065122C" w:rsidRPr="00546384" w:rsidRDefault="00546384" w:rsidP="005463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6384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Pr="00546384">
        <w:rPr>
          <w:rFonts w:ascii="Times New Roman" w:hAnsi="Times New Roman" w:cs="Times New Roman"/>
          <w:bCs/>
          <w:sz w:val="26"/>
          <w:szCs w:val="26"/>
        </w:rPr>
        <w:t>Киясовского</w:t>
      </w:r>
      <w:proofErr w:type="spellEnd"/>
      <w:r w:rsidRPr="00546384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82564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Е.П. </w:t>
      </w:r>
      <w:proofErr w:type="spellStart"/>
      <w:r w:rsidR="0082564C">
        <w:rPr>
          <w:rFonts w:ascii="Times New Roman" w:hAnsi="Times New Roman" w:cs="Times New Roman"/>
          <w:bCs/>
          <w:sz w:val="26"/>
          <w:szCs w:val="26"/>
        </w:rPr>
        <w:t>Килина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 w:rsidR="00630DD4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</w:p>
    <w:p w:rsidR="0082564C" w:rsidRPr="0082564C" w:rsidRDefault="0082564C" w:rsidP="00825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«__»________2017 г.    </w:t>
      </w:r>
      <w:r w:rsidRPr="002B558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B558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2564C" w:rsidRDefault="0082564C" w:rsidP="0082564C">
      <w:pPr>
        <w:pStyle w:val="ab"/>
        <w:jc w:val="both"/>
        <w:rPr>
          <w:sz w:val="26"/>
          <w:szCs w:val="26"/>
        </w:rPr>
      </w:pPr>
    </w:p>
    <w:p w:rsidR="0082564C" w:rsidRDefault="0082564C" w:rsidP="0082564C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правовой работы</w:t>
      </w:r>
    </w:p>
    <w:p w:rsidR="0082564C" w:rsidRDefault="0082564C" w:rsidP="0082564C">
      <w:pPr>
        <w:pStyle w:val="ab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Аппарата </w:t>
      </w:r>
      <w:r w:rsidRPr="00546384">
        <w:rPr>
          <w:sz w:val="26"/>
          <w:szCs w:val="26"/>
        </w:rPr>
        <w:t>Главы</w:t>
      </w:r>
      <w:r w:rsidRPr="00546384">
        <w:rPr>
          <w:bCs/>
          <w:sz w:val="26"/>
          <w:szCs w:val="26"/>
        </w:rPr>
        <w:t xml:space="preserve"> муниципального образования "</w:t>
      </w:r>
      <w:proofErr w:type="spellStart"/>
      <w:r w:rsidRPr="00546384">
        <w:rPr>
          <w:bCs/>
          <w:sz w:val="26"/>
          <w:szCs w:val="26"/>
        </w:rPr>
        <w:t>Киясовский</w:t>
      </w:r>
      <w:proofErr w:type="spellEnd"/>
      <w:r w:rsidRPr="00546384">
        <w:rPr>
          <w:bCs/>
          <w:sz w:val="26"/>
          <w:szCs w:val="26"/>
        </w:rPr>
        <w:t xml:space="preserve"> район", </w:t>
      </w:r>
    </w:p>
    <w:p w:rsidR="0082564C" w:rsidRDefault="0082564C" w:rsidP="0082564C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46384">
        <w:rPr>
          <w:rFonts w:ascii="Times New Roman" w:hAnsi="Times New Roman" w:cs="Times New Roman"/>
          <w:bCs/>
          <w:sz w:val="26"/>
          <w:szCs w:val="26"/>
        </w:rPr>
        <w:t>Киясовского</w:t>
      </w:r>
      <w:proofErr w:type="spellEnd"/>
      <w:r w:rsidRPr="00546384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депутатов и </w:t>
      </w:r>
    </w:p>
    <w:p w:rsidR="0082564C" w:rsidRPr="009076E0" w:rsidRDefault="0082564C" w:rsidP="0082564C">
      <w:pPr>
        <w:pStyle w:val="ab"/>
        <w:jc w:val="both"/>
        <w:rPr>
          <w:sz w:val="26"/>
          <w:szCs w:val="26"/>
        </w:rPr>
      </w:pPr>
      <w:r w:rsidRPr="00546384">
        <w:rPr>
          <w:bCs/>
          <w:sz w:val="26"/>
          <w:szCs w:val="26"/>
        </w:rPr>
        <w:t xml:space="preserve">Администрации </w:t>
      </w:r>
      <w:proofErr w:type="spellStart"/>
      <w:r w:rsidRPr="00546384">
        <w:rPr>
          <w:bCs/>
          <w:sz w:val="26"/>
          <w:szCs w:val="26"/>
        </w:rPr>
        <w:t>Киясовского</w:t>
      </w:r>
      <w:proofErr w:type="spellEnd"/>
      <w:r w:rsidRPr="00546384">
        <w:rPr>
          <w:bCs/>
          <w:sz w:val="26"/>
          <w:szCs w:val="26"/>
        </w:rPr>
        <w:t xml:space="preserve"> района</w:t>
      </w:r>
    </w:p>
    <w:p w:rsidR="0082564C" w:rsidRPr="00CF21BA" w:rsidRDefault="0082564C" w:rsidP="0082564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«__»________2017 г.</w:t>
      </w:r>
      <w:r w:rsidRPr="002B558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B55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Д.С.</w:t>
      </w:r>
      <w:r w:rsidR="00AB72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Глушков</w:t>
      </w:r>
    </w:p>
    <w:p w:rsidR="0065122C" w:rsidRPr="00546384" w:rsidRDefault="0065122C" w:rsidP="0054638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122C" w:rsidRPr="00630DD4" w:rsidRDefault="0065122C" w:rsidP="0054638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0DD4" w:rsidRDefault="00630DD4" w:rsidP="006512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122C" w:rsidRPr="00630DD4" w:rsidRDefault="0065122C" w:rsidP="006512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0DD4">
        <w:rPr>
          <w:rFonts w:ascii="Times New Roman" w:hAnsi="Times New Roman" w:cs="Times New Roman"/>
          <w:sz w:val="26"/>
          <w:szCs w:val="26"/>
        </w:rPr>
        <w:t xml:space="preserve">    С должностной</w:t>
      </w:r>
    </w:p>
    <w:p w:rsidR="0065122C" w:rsidRPr="00630DD4" w:rsidRDefault="0065122C" w:rsidP="006512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0DD4">
        <w:rPr>
          <w:rFonts w:ascii="Times New Roman" w:hAnsi="Times New Roman" w:cs="Times New Roman"/>
          <w:sz w:val="26"/>
          <w:szCs w:val="26"/>
        </w:rPr>
        <w:t xml:space="preserve">    инструкцией ознакомле</w:t>
      </w:r>
      <w:proofErr w:type="gramStart"/>
      <w:r w:rsidRPr="00630DD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30DD4">
        <w:rPr>
          <w:rFonts w:ascii="Times New Roman" w:hAnsi="Times New Roman" w:cs="Times New Roman"/>
          <w:sz w:val="26"/>
          <w:szCs w:val="26"/>
        </w:rPr>
        <w:t>а)  ________________   _____________________</w:t>
      </w:r>
    </w:p>
    <w:p w:rsidR="0065122C" w:rsidRPr="00630DD4" w:rsidRDefault="0065122C" w:rsidP="006512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0DD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46384" w:rsidRPr="00630DD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30DD4">
        <w:rPr>
          <w:rFonts w:ascii="Times New Roman" w:hAnsi="Times New Roman" w:cs="Times New Roman"/>
          <w:sz w:val="26"/>
          <w:szCs w:val="26"/>
        </w:rPr>
        <w:t xml:space="preserve">    (подпись)     </w:t>
      </w:r>
      <w:r w:rsidR="00AB723F">
        <w:rPr>
          <w:rFonts w:ascii="Times New Roman" w:hAnsi="Times New Roman" w:cs="Times New Roman"/>
          <w:sz w:val="26"/>
          <w:szCs w:val="26"/>
        </w:rPr>
        <w:t xml:space="preserve">    </w:t>
      </w:r>
      <w:r w:rsidRPr="00630DD4">
        <w:rPr>
          <w:rFonts w:ascii="Times New Roman" w:hAnsi="Times New Roman" w:cs="Times New Roman"/>
          <w:sz w:val="26"/>
          <w:szCs w:val="26"/>
        </w:rPr>
        <w:t xml:space="preserve">   (расшифровка подписи)</w:t>
      </w:r>
    </w:p>
    <w:p w:rsidR="0065122C" w:rsidRPr="00630DD4" w:rsidRDefault="0065122C" w:rsidP="006512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0DD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546384" w:rsidRPr="00630DD4">
        <w:rPr>
          <w:rFonts w:ascii="Times New Roman" w:hAnsi="Times New Roman" w:cs="Times New Roman"/>
          <w:sz w:val="26"/>
          <w:szCs w:val="26"/>
        </w:rPr>
        <w:t xml:space="preserve">       </w:t>
      </w:r>
      <w:r w:rsidRPr="00630DD4">
        <w:rPr>
          <w:rFonts w:ascii="Times New Roman" w:hAnsi="Times New Roman" w:cs="Times New Roman"/>
          <w:sz w:val="26"/>
          <w:szCs w:val="26"/>
        </w:rPr>
        <w:t xml:space="preserve">      "____" __________ 20</w:t>
      </w:r>
      <w:r w:rsidR="00AB723F">
        <w:rPr>
          <w:rFonts w:ascii="Times New Roman" w:hAnsi="Times New Roman" w:cs="Times New Roman"/>
          <w:sz w:val="26"/>
          <w:szCs w:val="26"/>
        </w:rPr>
        <w:t>17</w:t>
      </w:r>
      <w:r w:rsidRPr="00630DD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5122C" w:rsidRPr="00630DD4" w:rsidRDefault="0065122C" w:rsidP="006512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122C" w:rsidRPr="00630DD4" w:rsidRDefault="0065122C" w:rsidP="006512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0DD4">
        <w:rPr>
          <w:rFonts w:ascii="Times New Roman" w:hAnsi="Times New Roman" w:cs="Times New Roman"/>
          <w:sz w:val="26"/>
          <w:szCs w:val="26"/>
        </w:rPr>
        <w:t xml:space="preserve">    Второй экземпляр получи</w:t>
      </w:r>
      <w:proofErr w:type="gramStart"/>
      <w:r w:rsidRPr="00630DD4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630DD4">
        <w:rPr>
          <w:rFonts w:ascii="Times New Roman" w:hAnsi="Times New Roman" w:cs="Times New Roman"/>
          <w:sz w:val="26"/>
          <w:szCs w:val="26"/>
        </w:rPr>
        <w:t>а)</w:t>
      </w:r>
    </w:p>
    <w:p w:rsidR="0065122C" w:rsidRPr="00630DD4" w:rsidRDefault="0065122C" w:rsidP="006512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0DD4">
        <w:rPr>
          <w:rFonts w:ascii="Times New Roman" w:hAnsi="Times New Roman" w:cs="Times New Roman"/>
          <w:sz w:val="26"/>
          <w:szCs w:val="26"/>
        </w:rPr>
        <w:t xml:space="preserve">    на руки                 </w:t>
      </w:r>
      <w:r w:rsidR="00546384" w:rsidRPr="00630DD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30DD4">
        <w:rPr>
          <w:rFonts w:ascii="Times New Roman" w:hAnsi="Times New Roman" w:cs="Times New Roman"/>
          <w:sz w:val="26"/>
          <w:szCs w:val="26"/>
        </w:rPr>
        <w:t xml:space="preserve">   ________________ "____" ____________ 20</w:t>
      </w:r>
      <w:r w:rsidR="00AB723F">
        <w:rPr>
          <w:rFonts w:ascii="Times New Roman" w:hAnsi="Times New Roman" w:cs="Times New Roman"/>
          <w:sz w:val="26"/>
          <w:szCs w:val="26"/>
        </w:rPr>
        <w:t>17</w:t>
      </w:r>
      <w:r w:rsidRPr="00630DD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5122C" w:rsidRPr="00630DD4" w:rsidRDefault="0065122C" w:rsidP="006512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0DD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46384" w:rsidRPr="00630DD4">
        <w:rPr>
          <w:rFonts w:ascii="Times New Roman" w:hAnsi="Times New Roman" w:cs="Times New Roman"/>
          <w:sz w:val="26"/>
          <w:szCs w:val="26"/>
        </w:rPr>
        <w:t xml:space="preserve">       </w:t>
      </w:r>
      <w:r w:rsidRPr="00630DD4">
        <w:rPr>
          <w:rFonts w:ascii="Times New Roman" w:hAnsi="Times New Roman" w:cs="Times New Roman"/>
          <w:sz w:val="26"/>
          <w:szCs w:val="26"/>
        </w:rPr>
        <w:t xml:space="preserve"> </w:t>
      </w:r>
      <w:r w:rsidR="00546384" w:rsidRPr="00630DD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30DD4">
        <w:rPr>
          <w:rFonts w:ascii="Times New Roman" w:hAnsi="Times New Roman" w:cs="Times New Roman"/>
          <w:sz w:val="26"/>
          <w:szCs w:val="26"/>
        </w:rPr>
        <w:t>(подпись)</w:t>
      </w:r>
    </w:p>
    <w:p w:rsidR="0065122C" w:rsidRPr="00630DD4" w:rsidRDefault="0065122C" w:rsidP="0065122C">
      <w:pPr>
        <w:ind w:firstLine="540"/>
        <w:jc w:val="both"/>
        <w:rPr>
          <w:sz w:val="26"/>
          <w:szCs w:val="26"/>
        </w:rPr>
      </w:pPr>
    </w:p>
    <w:p w:rsidR="0065122C" w:rsidRDefault="0065122C" w:rsidP="0065122C">
      <w:pPr>
        <w:jc w:val="center"/>
        <w:rPr>
          <w:sz w:val="26"/>
          <w:szCs w:val="26"/>
        </w:rPr>
      </w:pPr>
    </w:p>
    <w:p w:rsidR="008815C2" w:rsidRDefault="008815C2" w:rsidP="0065122C">
      <w:pPr>
        <w:jc w:val="center"/>
        <w:rPr>
          <w:sz w:val="26"/>
          <w:szCs w:val="26"/>
        </w:rPr>
      </w:pPr>
    </w:p>
    <w:p w:rsidR="008815C2" w:rsidRDefault="008815C2" w:rsidP="0065122C">
      <w:pPr>
        <w:jc w:val="center"/>
        <w:rPr>
          <w:sz w:val="26"/>
          <w:szCs w:val="26"/>
        </w:rPr>
      </w:pPr>
    </w:p>
    <w:p w:rsidR="008815C2" w:rsidRDefault="008815C2" w:rsidP="0065122C">
      <w:pPr>
        <w:jc w:val="center"/>
        <w:rPr>
          <w:sz w:val="26"/>
          <w:szCs w:val="26"/>
        </w:rPr>
      </w:pPr>
    </w:p>
    <w:p w:rsidR="008815C2" w:rsidRDefault="008815C2" w:rsidP="0065122C">
      <w:pPr>
        <w:jc w:val="center"/>
        <w:rPr>
          <w:sz w:val="26"/>
          <w:szCs w:val="26"/>
        </w:rPr>
      </w:pPr>
    </w:p>
    <w:p w:rsidR="008815C2" w:rsidRDefault="008815C2" w:rsidP="0065122C">
      <w:pPr>
        <w:jc w:val="center"/>
        <w:rPr>
          <w:sz w:val="26"/>
          <w:szCs w:val="26"/>
        </w:rPr>
      </w:pPr>
    </w:p>
    <w:p w:rsidR="008815C2" w:rsidRDefault="008815C2" w:rsidP="0065122C">
      <w:pPr>
        <w:jc w:val="center"/>
        <w:rPr>
          <w:sz w:val="26"/>
          <w:szCs w:val="26"/>
        </w:rPr>
      </w:pPr>
    </w:p>
    <w:p w:rsidR="008815C2" w:rsidRDefault="008815C2" w:rsidP="0065122C">
      <w:pPr>
        <w:jc w:val="center"/>
        <w:rPr>
          <w:sz w:val="26"/>
          <w:szCs w:val="26"/>
        </w:rPr>
      </w:pPr>
    </w:p>
    <w:p w:rsidR="008815C2" w:rsidRDefault="008815C2" w:rsidP="0065122C">
      <w:pPr>
        <w:jc w:val="center"/>
        <w:rPr>
          <w:sz w:val="26"/>
          <w:szCs w:val="26"/>
        </w:rPr>
      </w:pPr>
    </w:p>
    <w:p w:rsidR="008815C2" w:rsidRPr="00630DD4" w:rsidRDefault="008815C2" w:rsidP="0065122C">
      <w:pPr>
        <w:jc w:val="center"/>
        <w:rPr>
          <w:sz w:val="26"/>
          <w:szCs w:val="26"/>
        </w:rPr>
      </w:pPr>
      <w:bookmarkStart w:id="7" w:name="_GoBack"/>
      <w:bookmarkEnd w:id="7"/>
    </w:p>
    <w:p w:rsidR="00AB723F" w:rsidRDefault="00AB723F" w:rsidP="00AB723F">
      <w:pPr>
        <w:pStyle w:val="ab"/>
        <w:jc w:val="center"/>
        <w:rPr>
          <w:b/>
          <w:sz w:val="26"/>
          <w:szCs w:val="26"/>
        </w:rPr>
      </w:pPr>
      <w:r w:rsidRPr="00EF2F9B">
        <w:rPr>
          <w:b/>
          <w:sz w:val="26"/>
          <w:szCs w:val="26"/>
        </w:rPr>
        <w:lastRenderedPageBreak/>
        <w:t>ЛИСТ ОЗНАКОМЛЕНИЯ</w:t>
      </w:r>
    </w:p>
    <w:p w:rsidR="00AB723F" w:rsidRPr="00EF2F9B" w:rsidRDefault="00AB723F" w:rsidP="00AB723F">
      <w:pPr>
        <w:pStyle w:val="ab"/>
        <w:jc w:val="center"/>
        <w:rPr>
          <w:b/>
          <w:sz w:val="26"/>
          <w:szCs w:val="26"/>
        </w:rPr>
      </w:pPr>
    </w:p>
    <w:p w:rsidR="00AB723F" w:rsidRPr="00184AED" w:rsidRDefault="00AB723F" w:rsidP="00AB723F">
      <w:pPr>
        <w:pStyle w:val="ab"/>
        <w:jc w:val="center"/>
        <w:rPr>
          <w:sz w:val="26"/>
          <w:szCs w:val="26"/>
        </w:rPr>
      </w:pPr>
      <w:r w:rsidRPr="00184AED">
        <w:rPr>
          <w:sz w:val="26"/>
          <w:szCs w:val="26"/>
        </w:rPr>
        <w:t>муниципального служащего с должностной инструкцией</w:t>
      </w:r>
    </w:p>
    <w:p w:rsidR="00AB723F" w:rsidRPr="00184AED" w:rsidRDefault="00021481" w:rsidP="00AB723F">
      <w:pPr>
        <w:pStyle w:val="ab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главного специалиста</w:t>
      </w:r>
    </w:p>
    <w:p w:rsidR="00AB723F" w:rsidRPr="00184AED" w:rsidRDefault="00AB723F" w:rsidP="00AB723F">
      <w:pPr>
        <w:pStyle w:val="ab"/>
        <w:jc w:val="center"/>
        <w:rPr>
          <w:sz w:val="26"/>
          <w:szCs w:val="26"/>
        </w:rPr>
      </w:pPr>
      <w:r w:rsidRPr="00184AED">
        <w:rPr>
          <w:sz w:val="26"/>
          <w:szCs w:val="26"/>
        </w:rPr>
        <w:t>(наименование должности муниципальной службы)</w:t>
      </w:r>
    </w:p>
    <w:p w:rsidR="00AB723F" w:rsidRPr="00184AED" w:rsidRDefault="00AB723F" w:rsidP="00AB723F">
      <w:pPr>
        <w:pStyle w:val="ab"/>
        <w:jc w:val="center"/>
        <w:rPr>
          <w:b/>
          <w:sz w:val="26"/>
          <w:szCs w:val="26"/>
          <w:u w:val="single"/>
        </w:rPr>
      </w:pPr>
      <w:r w:rsidRPr="00184AED">
        <w:rPr>
          <w:b/>
          <w:bCs/>
          <w:sz w:val="26"/>
          <w:szCs w:val="26"/>
          <w:u w:val="single"/>
        </w:rPr>
        <w:t>отдел</w:t>
      </w:r>
      <w:r w:rsidR="00021481">
        <w:rPr>
          <w:b/>
          <w:bCs/>
          <w:sz w:val="26"/>
          <w:szCs w:val="26"/>
          <w:u w:val="single"/>
        </w:rPr>
        <w:t>а</w:t>
      </w:r>
      <w:r w:rsidRPr="00184AED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организационной работы </w:t>
      </w:r>
    </w:p>
    <w:p w:rsidR="00AB723F" w:rsidRPr="00184AED" w:rsidRDefault="00AB723F" w:rsidP="00AB723F">
      <w:pPr>
        <w:pStyle w:val="ab"/>
        <w:jc w:val="center"/>
        <w:rPr>
          <w:sz w:val="26"/>
          <w:szCs w:val="26"/>
        </w:rPr>
      </w:pPr>
      <w:r w:rsidRPr="00184AED">
        <w:rPr>
          <w:sz w:val="26"/>
          <w:szCs w:val="26"/>
        </w:rPr>
        <w:t>(наименование структурного, отраслевого подразделения)</w:t>
      </w:r>
    </w:p>
    <w:p w:rsidR="00AB723F" w:rsidRPr="00184AED" w:rsidRDefault="00AB723F" w:rsidP="00AB723F">
      <w:pPr>
        <w:pStyle w:val="ab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Аппарата Главы</w:t>
      </w:r>
      <w:r w:rsidRPr="00184AED">
        <w:rPr>
          <w:b/>
          <w:sz w:val="26"/>
          <w:szCs w:val="26"/>
          <w:u w:val="single"/>
        </w:rPr>
        <w:t xml:space="preserve"> МО «</w:t>
      </w:r>
      <w:proofErr w:type="spellStart"/>
      <w:r w:rsidRPr="00184AED">
        <w:rPr>
          <w:b/>
          <w:sz w:val="26"/>
          <w:szCs w:val="26"/>
          <w:u w:val="single"/>
        </w:rPr>
        <w:t>Киясовский</w:t>
      </w:r>
      <w:proofErr w:type="spellEnd"/>
      <w:r w:rsidRPr="00184AED">
        <w:rPr>
          <w:b/>
          <w:sz w:val="26"/>
          <w:szCs w:val="26"/>
          <w:u w:val="single"/>
        </w:rPr>
        <w:t xml:space="preserve"> район»</w:t>
      </w:r>
      <w:r>
        <w:rPr>
          <w:b/>
          <w:sz w:val="26"/>
          <w:szCs w:val="26"/>
          <w:u w:val="single"/>
        </w:rPr>
        <w:t xml:space="preserve">, </w:t>
      </w:r>
      <w:proofErr w:type="spellStart"/>
      <w:r>
        <w:rPr>
          <w:b/>
          <w:sz w:val="26"/>
          <w:szCs w:val="26"/>
          <w:u w:val="single"/>
        </w:rPr>
        <w:t>Киясовского</w:t>
      </w:r>
      <w:proofErr w:type="spellEnd"/>
      <w:r>
        <w:rPr>
          <w:b/>
          <w:sz w:val="26"/>
          <w:szCs w:val="26"/>
          <w:u w:val="single"/>
        </w:rPr>
        <w:t xml:space="preserve"> районного Совета депутатов и Администрации </w:t>
      </w:r>
      <w:proofErr w:type="spellStart"/>
      <w:r>
        <w:rPr>
          <w:b/>
          <w:sz w:val="26"/>
          <w:szCs w:val="26"/>
          <w:u w:val="single"/>
        </w:rPr>
        <w:t>Киясовского</w:t>
      </w:r>
      <w:proofErr w:type="spellEnd"/>
      <w:r>
        <w:rPr>
          <w:b/>
          <w:sz w:val="26"/>
          <w:szCs w:val="26"/>
          <w:u w:val="single"/>
        </w:rPr>
        <w:t xml:space="preserve"> района</w:t>
      </w:r>
    </w:p>
    <w:p w:rsidR="00AB723F" w:rsidRPr="005C5458" w:rsidRDefault="00AB723F" w:rsidP="00AB723F">
      <w:pPr>
        <w:pStyle w:val="ab"/>
        <w:jc w:val="center"/>
        <w:rPr>
          <w:b/>
          <w:sz w:val="26"/>
          <w:szCs w:val="26"/>
          <w:u w:val="single"/>
        </w:rPr>
      </w:pPr>
    </w:p>
    <w:tbl>
      <w:tblPr>
        <w:tblW w:w="984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680"/>
        <w:gridCol w:w="1680"/>
        <w:gridCol w:w="1993"/>
        <w:gridCol w:w="1134"/>
        <w:gridCol w:w="1200"/>
      </w:tblGrid>
      <w:tr w:rsidR="00AB723F" w:rsidRPr="00746DBD" w:rsidTr="00133596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№</w:t>
            </w:r>
          </w:p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proofErr w:type="gramStart"/>
            <w:r w:rsidRPr="00184AED">
              <w:rPr>
                <w:sz w:val="22"/>
                <w:szCs w:val="22"/>
              </w:rPr>
              <w:t>п</w:t>
            </w:r>
            <w:proofErr w:type="gramEnd"/>
            <w:r w:rsidRPr="00184AED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Ф.И.О.</w:t>
            </w:r>
          </w:p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(полностью)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Дата, номер</w:t>
            </w:r>
          </w:p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распоряжения</w:t>
            </w:r>
          </w:p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о назначении</w:t>
            </w:r>
          </w:p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Дата, номер</w:t>
            </w:r>
          </w:p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распоряжения</w:t>
            </w:r>
          </w:p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об</w:t>
            </w:r>
          </w:p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proofErr w:type="gramStart"/>
            <w:r w:rsidRPr="00184AED">
              <w:rPr>
                <w:sz w:val="22"/>
                <w:szCs w:val="22"/>
              </w:rPr>
              <w:t>освобождении</w:t>
            </w:r>
            <w:proofErr w:type="gramEnd"/>
          </w:p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от должности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Должность</w:t>
            </w:r>
          </w:p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proofErr w:type="gramStart"/>
            <w:r w:rsidRPr="00184AED">
              <w:rPr>
                <w:sz w:val="22"/>
                <w:szCs w:val="22"/>
              </w:rPr>
              <w:t>(при</w:t>
            </w:r>
            <w:proofErr w:type="gramEnd"/>
          </w:p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временном</w:t>
            </w:r>
          </w:p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proofErr w:type="gramStart"/>
            <w:r w:rsidRPr="00184AED">
              <w:rPr>
                <w:sz w:val="22"/>
                <w:szCs w:val="22"/>
              </w:rPr>
              <w:t>замещении</w:t>
            </w:r>
            <w:proofErr w:type="gramEnd"/>
          </w:p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должности иным</w:t>
            </w:r>
          </w:p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лицом)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Дата</w:t>
            </w:r>
          </w:p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184AED">
              <w:rPr>
                <w:sz w:val="22"/>
                <w:szCs w:val="22"/>
              </w:rPr>
              <w:t>ознаком</w:t>
            </w:r>
            <w:proofErr w:type="spellEnd"/>
            <w:r w:rsidRPr="00184AED">
              <w:rPr>
                <w:sz w:val="22"/>
                <w:szCs w:val="22"/>
              </w:rPr>
              <w:t>-</w:t>
            </w:r>
          </w:p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184AED">
              <w:rPr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Личная</w:t>
            </w:r>
          </w:p>
          <w:p w:rsidR="00AB723F" w:rsidRPr="00184AED" w:rsidRDefault="00AB723F" w:rsidP="00133596">
            <w:pPr>
              <w:pStyle w:val="ab"/>
              <w:jc w:val="center"/>
              <w:rPr>
                <w:sz w:val="22"/>
                <w:szCs w:val="22"/>
              </w:rPr>
            </w:pPr>
            <w:r w:rsidRPr="00184AED">
              <w:rPr>
                <w:sz w:val="22"/>
                <w:szCs w:val="22"/>
              </w:rPr>
              <w:t>подпись</w:t>
            </w:r>
          </w:p>
        </w:tc>
      </w:tr>
      <w:tr w:rsidR="00AB723F" w:rsidRPr="00746DBD" w:rsidTr="0013359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  <w:tr w:rsidR="00AB723F" w:rsidRPr="00746DBD" w:rsidTr="0013359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  <w:tr w:rsidR="00AB723F" w:rsidRPr="00746DBD" w:rsidTr="0013359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  <w:tr w:rsidR="00AB723F" w:rsidRPr="00746DBD" w:rsidTr="0013359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  <w:tr w:rsidR="00AB723F" w:rsidRPr="00746DBD" w:rsidTr="0013359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  <w:tr w:rsidR="00AB723F" w:rsidRPr="00746DBD" w:rsidTr="0013359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  <w:tr w:rsidR="00AB723F" w:rsidRPr="00746DBD" w:rsidTr="0013359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  <w:tr w:rsidR="00AB723F" w:rsidRPr="00746DBD" w:rsidTr="0013359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  <w:tr w:rsidR="00AB723F" w:rsidRPr="00746DBD" w:rsidTr="0013359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23F" w:rsidRPr="00746DBD" w:rsidRDefault="00AB723F" w:rsidP="00133596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</w:tbl>
    <w:p w:rsidR="0065122C" w:rsidRPr="00630DD4" w:rsidRDefault="0065122C" w:rsidP="0065122C">
      <w:pPr>
        <w:jc w:val="center"/>
        <w:rPr>
          <w:sz w:val="26"/>
          <w:szCs w:val="26"/>
        </w:rPr>
      </w:pPr>
    </w:p>
    <w:p w:rsidR="0065122C" w:rsidRPr="00630DD4" w:rsidRDefault="0065122C" w:rsidP="0065122C">
      <w:pPr>
        <w:jc w:val="center"/>
        <w:rPr>
          <w:sz w:val="26"/>
          <w:szCs w:val="26"/>
        </w:rPr>
      </w:pPr>
    </w:p>
    <w:p w:rsidR="0065122C" w:rsidRPr="00630DD4" w:rsidRDefault="0065122C" w:rsidP="0065122C">
      <w:pPr>
        <w:jc w:val="center"/>
        <w:rPr>
          <w:sz w:val="26"/>
          <w:szCs w:val="26"/>
        </w:rPr>
      </w:pPr>
    </w:p>
    <w:p w:rsidR="0065122C" w:rsidRPr="00630DD4" w:rsidRDefault="0065122C" w:rsidP="0065122C">
      <w:pPr>
        <w:jc w:val="center"/>
        <w:rPr>
          <w:sz w:val="26"/>
          <w:szCs w:val="26"/>
        </w:rPr>
      </w:pPr>
    </w:p>
    <w:p w:rsidR="0065122C" w:rsidRDefault="0065122C" w:rsidP="0065122C">
      <w:pPr>
        <w:jc w:val="center"/>
        <w:rPr>
          <w:sz w:val="28"/>
          <w:szCs w:val="28"/>
        </w:rPr>
      </w:pPr>
    </w:p>
    <w:p w:rsidR="0065122C" w:rsidRDefault="00021481" w:rsidP="0065122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5122C" w:rsidRDefault="0065122C" w:rsidP="0065122C">
      <w:pPr>
        <w:jc w:val="center"/>
        <w:rPr>
          <w:sz w:val="28"/>
          <w:szCs w:val="28"/>
        </w:rPr>
      </w:pPr>
    </w:p>
    <w:p w:rsidR="0065122C" w:rsidRDefault="0065122C" w:rsidP="0065122C">
      <w:pPr>
        <w:jc w:val="center"/>
        <w:rPr>
          <w:sz w:val="28"/>
          <w:szCs w:val="28"/>
        </w:rPr>
      </w:pPr>
    </w:p>
    <w:p w:rsidR="0065122C" w:rsidRDefault="0065122C" w:rsidP="0065122C">
      <w:pPr>
        <w:jc w:val="center"/>
        <w:rPr>
          <w:sz w:val="28"/>
          <w:szCs w:val="28"/>
        </w:rPr>
      </w:pPr>
    </w:p>
    <w:p w:rsidR="0065122C" w:rsidRDefault="0065122C" w:rsidP="0065122C">
      <w:pPr>
        <w:jc w:val="center"/>
        <w:rPr>
          <w:sz w:val="28"/>
          <w:szCs w:val="28"/>
        </w:rPr>
      </w:pPr>
    </w:p>
    <w:p w:rsidR="0065122C" w:rsidRDefault="0065122C" w:rsidP="0065122C">
      <w:pPr>
        <w:jc w:val="center"/>
        <w:rPr>
          <w:sz w:val="28"/>
          <w:szCs w:val="28"/>
        </w:rPr>
      </w:pPr>
    </w:p>
    <w:p w:rsidR="0065122C" w:rsidRDefault="0065122C" w:rsidP="0065122C">
      <w:pPr>
        <w:jc w:val="center"/>
        <w:rPr>
          <w:sz w:val="28"/>
          <w:szCs w:val="28"/>
        </w:rPr>
      </w:pPr>
    </w:p>
    <w:p w:rsidR="0065122C" w:rsidRDefault="0065122C" w:rsidP="0065122C">
      <w:pPr>
        <w:jc w:val="center"/>
        <w:rPr>
          <w:sz w:val="28"/>
          <w:szCs w:val="28"/>
        </w:rPr>
      </w:pPr>
    </w:p>
    <w:sectPr w:rsidR="0065122C" w:rsidSect="005D2EB7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D8" w:rsidRDefault="001541D8" w:rsidP="00684283">
      <w:r>
        <w:separator/>
      </w:r>
    </w:p>
  </w:endnote>
  <w:endnote w:type="continuationSeparator" w:id="0">
    <w:p w:rsidR="001541D8" w:rsidRDefault="001541D8" w:rsidP="0068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D8" w:rsidRDefault="001541D8" w:rsidP="00684283">
      <w:r>
        <w:separator/>
      </w:r>
    </w:p>
  </w:footnote>
  <w:footnote w:type="continuationSeparator" w:id="0">
    <w:p w:rsidR="001541D8" w:rsidRDefault="001541D8" w:rsidP="0068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2CC"/>
    <w:multiLevelType w:val="hybridMultilevel"/>
    <w:tmpl w:val="D7B61632"/>
    <w:lvl w:ilvl="0" w:tplc="E6562070">
      <w:start w:val="1"/>
      <w:numFmt w:val="decimal"/>
      <w:lvlText w:val="%1)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DBD09AA"/>
    <w:multiLevelType w:val="hybridMultilevel"/>
    <w:tmpl w:val="EDBE339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DEC0DB2"/>
    <w:multiLevelType w:val="hybridMultilevel"/>
    <w:tmpl w:val="0532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20A7D"/>
    <w:multiLevelType w:val="multilevel"/>
    <w:tmpl w:val="00A8A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260600A0"/>
    <w:multiLevelType w:val="hybridMultilevel"/>
    <w:tmpl w:val="DD98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D4035DA"/>
    <w:multiLevelType w:val="hybridMultilevel"/>
    <w:tmpl w:val="6F3CB0AC"/>
    <w:lvl w:ilvl="0" w:tplc="A1104BD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4970FF1"/>
    <w:multiLevelType w:val="hybridMultilevel"/>
    <w:tmpl w:val="7EA87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53FDB"/>
    <w:multiLevelType w:val="hybridMultilevel"/>
    <w:tmpl w:val="0018EDA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522B7299"/>
    <w:multiLevelType w:val="hybridMultilevel"/>
    <w:tmpl w:val="FDF08C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2437B"/>
    <w:multiLevelType w:val="hybridMultilevel"/>
    <w:tmpl w:val="8C58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64380"/>
    <w:multiLevelType w:val="hybridMultilevel"/>
    <w:tmpl w:val="6E7E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A53AE"/>
    <w:multiLevelType w:val="hybridMultilevel"/>
    <w:tmpl w:val="EE8C1B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4B6A78"/>
    <w:multiLevelType w:val="hybridMultilevel"/>
    <w:tmpl w:val="9FFE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E060B"/>
    <w:multiLevelType w:val="hybridMultilevel"/>
    <w:tmpl w:val="FF88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94AA6"/>
    <w:multiLevelType w:val="hybridMultilevel"/>
    <w:tmpl w:val="3394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47E55"/>
    <w:multiLevelType w:val="multilevel"/>
    <w:tmpl w:val="9DCE773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16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5"/>
  </w:num>
  <w:num w:numId="14">
    <w:abstractNumId w:val="0"/>
  </w:num>
  <w:num w:numId="15">
    <w:abstractNumId w:val="8"/>
  </w:num>
  <w:num w:numId="16">
    <w:abstractNumId w:val="1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2C"/>
    <w:rsid w:val="00016167"/>
    <w:rsid w:val="00021481"/>
    <w:rsid w:val="00021545"/>
    <w:rsid w:val="00032E84"/>
    <w:rsid w:val="00033F76"/>
    <w:rsid w:val="000604F7"/>
    <w:rsid w:val="000D0D1D"/>
    <w:rsid w:val="00107832"/>
    <w:rsid w:val="0011416B"/>
    <w:rsid w:val="0011601E"/>
    <w:rsid w:val="0012357F"/>
    <w:rsid w:val="00141D46"/>
    <w:rsid w:val="001541D8"/>
    <w:rsid w:val="00160DBD"/>
    <w:rsid w:val="00190F44"/>
    <w:rsid w:val="001B641E"/>
    <w:rsid w:val="001C67B0"/>
    <w:rsid w:val="00236886"/>
    <w:rsid w:val="00243819"/>
    <w:rsid w:val="002549C0"/>
    <w:rsid w:val="00286ECD"/>
    <w:rsid w:val="002E7E3D"/>
    <w:rsid w:val="003320DF"/>
    <w:rsid w:val="00384656"/>
    <w:rsid w:val="00394C42"/>
    <w:rsid w:val="003C0373"/>
    <w:rsid w:val="003D4DA2"/>
    <w:rsid w:val="003D4FC1"/>
    <w:rsid w:val="003D620D"/>
    <w:rsid w:val="00475144"/>
    <w:rsid w:val="00494DAD"/>
    <w:rsid w:val="004A2054"/>
    <w:rsid w:val="004C75B2"/>
    <w:rsid w:val="005002A3"/>
    <w:rsid w:val="00517347"/>
    <w:rsid w:val="00546384"/>
    <w:rsid w:val="00574192"/>
    <w:rsid w:val="005A296B"/>
    <w:rsid w:val="005C507C"/>
    <w:rsid w:val="005D2EB7"/>
    <w:rsid w:val="005D33F8"/>
    <w:rsid w:val="006249C2"/>
    <w:rsid w:val="00630DD4"/>
    <w:rsid w:val="00635E73"/>
    <w:rsid w:val="0064043B"/>
    <w:rsid w:val="0065122C"/>
    <w:rsid w:val="00657D40"/>
    <w:rsid w:val="00684283"/>
    <w:rsid w:val="006B5B7F"/>
    <w:rsid w:val="006C01B7"/>
    <w:rsid w:val="006F663E"/>
    <w:rsid w:val="007167C8"/>
    <w:rsid w:val="00727CC1"/>
    <w:rsid w:val="00732CCC"/>
    <w:rsid w:val="007428A4"/>
    <w:rsid w:val="007D32F9"/>
    <w:rsid w:val="00817CEB"/>
    <w:rsid w:val="0082564C"/>
    <w:rsid w:val="008815C2"/>
    <w:rsid w:val="00893B3A"/>
    <w:rsid w:val="008B0E22"/>
    <w:rsid w:val="009224F2"/>
    <w:rsid w:val="00933129"/>
    <w:rsid w:val="00936B09"/>
    <w:rsid w:val="0097527D"/>
    <w:rsid w:val="0098259C"/>
    <w:rsid w:val="009B2CC8"/>
    <w:rsid w:val="009F2A62"/>
    <w:rsid w:val="00A504AD"/>
    <w:rsid w:val="00A523CE"/>
    <w:rsid w:val="00A63EF2"/>
    <w:rsid w:val="00A66257"/>
    <w:rsid w:val="00AB723F"/>
    <w:rsid w:val="00AE356E"/>
    <w:rsid w:val="00B51434"/>
    <w:rsid w:val="00B655CF"/>
    <w:rsid w:val="00B67E95"/>
    <w:rsid w:val="00B726A5"/>
    <w:rsid w:val="00B750BF"/>
    <w:rsid w:val="00B7731B"/>
    <w:rsid w:val="00B7766B"/>
    <w:rsid w:val="00B77BA5"/>
    <w:rsid w:val="00B91A31"/>
    <w:rsid w:val="00B9499F"/>
    <w:rsid w:val="00B9604F"/>
    <w:rsid w:val="00BC3947"/>
    <w:rsid w:val="00BC43D3"/>
    <w:rsid w:val="00BD0B9F"/>
    <w:rsid w:val="00C350FE"/>
    <w:rsid w:val="00C46A30"/>
    <w:rsid w:val="00C774AD"/>
    <w:rsid w:val="00CB378E"/>
    <w:rsid w:val="00CE2C29"/>
    <w:rsid w:val="00CE5460"/>
    <w:rsid w:val="00D010D8"/>
    <w:rsid w:val="00D32DBA"/>
    <w:rsid w:val="00D50209"/>
    <w:rsid w:val="00D830FD"/>
    <w:rsid w:val="00DE3DF1"/>
    <w:rsid w:val="00E01886"/>
    <w:rsid w:val="00E16520"/>
    <w:rsid w:val="00E216FC"/>
    <w:rsid w:val="00E342AA"/>
    <w:rsid w:val="00E5711B"/>
    <w:rsid w:val="00EA34B0"/>
    <w:rsid w:val="00F16DF3"/>
    <w:rsid w:val="00FA163A"/>
    <w:rsid w:val="00FD1E7F"/>
    <w:rsid w:val="00FF26DA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A163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122C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6512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651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D4DA2"/>
    <w:rPr>
      <w:color w:val="0000FF"/>
      <w:u w:val="single"/>
    </w:rPr>
  </w:style>
  <w:style w:type="paragraph" w:styleId="a6">
    <w:name w:val="endnote text"/>
    <w:basedOn w:val="a"/>
    <w:link w:val="a7"/>
    <w:rsid w:val="00A66257"/>
    <w:pPr>
      <w:widowControl/>
      <w:autoSpaceDE/>
      <w:autoSpaceDN/>
      <w:adjustRightInd/>
    </w:pPr>
    <w:rPr>
      <w:rFonts w:ascii="Calibri" w:hAnsi="Calibri"/>
      <w:lang w:val="x-none"/>
    </w:rPr>
  </w:style>
  <w:style w:type="character" w:customStyle="1" w:styleId="a7">
    <w:name w:val="Текст концевой сноски Знак"/>
    <w:basedOn w:val="a0"/>
    <w:link w:val="a6"/>
    <w:rsid w:val="00A6625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unhideWhenUsed/>
    <w:rsid w:val="00936B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60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link w:val="ac"/>
    <w:uiPriority w:val="1"/>
    <w:qFormat/>
    <w:rsid w:val="00716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716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842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4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842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4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0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1B641E"/>
  </w:style>
  <w:style w:type="character" w:customStyle="1" w:styleId="af2">
    <w:name w:val="Текст сноски Знак"/>
    <w:basedOn w:val="a0"/>
    <w:link w:val="af1"/>
    <w:uiPriority w:val="99"/>
    <w:rsid w:val="001B6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1B64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A163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122C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6512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651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D4DA2"/>
    <w:rPr>
      <w:color w:val="0000FF"/>
      <w:u w:val="single"/>
    </w:rPr>
  </w:style>
  <w:style w:type="paragraph" w:styleId="a6">
    <w:name w:val="endnote text"/>
    <w:basedOn w:val="a"/>
    <w:link w:val="a7"/>
    <w:rsid w:val="00A66257"/>
    <w:pPr>
      <w:widowControl/>
      <w:autoSpaceDE/>
      <w:autoSpaceDN/>
      <w:adjustRightInd/>
    </w:pPr>
    <w:rPr>
      <w:rFonts w:ascii="Calibri" w:hAnsi="Calibri"/>
      <w:lang w:val="x-none"/>
    </w:rPr>
  </w:style>
  <w:style w:type="character" w:customStyle="1" w:styleId="a7">
    <w:name w:val="Текст концевой сноски Знак"/>
    <w:basedOn w:val="a0"/>
    <w:link w:val="a6"/>
    <w:rsid w:val="00A6625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unhideWhenUsed/>
    <w:rsid w:val="00936B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60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link w:val="ac"/>
    <w:uiPriority w:val="1"/>
    <w:qFormat/>
    <w:rsid w:val="00716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716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842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4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842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4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0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1B641E"/>
  </w:style>
  <w:style w:type="character" w:customStyle="1" w:styleId="af2">
    <w:name w:val="Текст сноски Знак"/>
    <w:basedOn w:val="a0"/>
    <w:link w:val="af1"/>
    <w:uiPriority w:val="99"/>
    <w:rsid w:val="001B6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1B6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" TargetMode="External"/><Relationship Id="rId13" Type="http://schemas.openxmlformats.org/officeDocument/2006/relationships/hyperlink" Target="consultantplus://offline/ref=8563DBA7D29EF9C73B1DFEC88E25CD0896FA8A65B629CB83097EDBA29AEA53F04D2D9B2CE02DEEBFcBe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63DBA7D29EF9C73B1DFEC88E25CD0893FE896EB42696890127D7A09DE50CE74A64972DE02DEFcBe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nd=102325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31338" TargetMode="External"/><Relationship Id="rId14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2017-11-01T06:47:00Z</cp:lastPrinted>
  <dcterms:created xsi:type="dcterms:W3CDTF">2017-10-31T10:58:00Z</dcterms:created>
  <dcterms:modified xsi:type="dcterms:W3CDTF">2017-11-01T07:04:00Z</dcterms:modified>
</cp:coreProperties>
</file>